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8CF8" w14:textId="77777777" w:rsidR="00463BD4" w:rsidRPr="00463BD4" w:rsidRDefault="00463BD4" w:rsidP="00463BD4">
      <w:pPr>
        <w:spacing w:after="0" w:line="240" w:lineRule="auto"/>
        <w:jc w:val="right"/>
        <w:rPr>
          <w:bCs/>
          <w:sz w:val="18"/>
          <w:szCs w:val="18"/>
        </w:rPr>
      </w:pPr>
      <w:r w:rsidRPr="00463BD4">
        <w:rPr>
          <w:bCs/>
          <w:sz w:val="18"/>
          <w:szCs w:val="18"/>
        </w:rPr>
        <w:t xml:space="preserve">Załącznik 1 </w:t>
      </w:r>
    </w:p>
    <w:p w14:paraId="39A61280" w14:textId="77777777" w:rsidR="00463BD4" w:rsidRPr="00463BD4" w:rsidRDefault="00463BD4" w:rsidP="00463BD4">
      <w:pPr>
        <w:spacing w:after="0" w:line="240" w:lineRule="auto"/>
        <w:jc w:val="right"/>
        <w:rPr>
          <w:bCs/>
          <w:sz w:val="18"/>
          <w:szCs w:val="18"/>
        </w:rPr>
      </w:pPr>
      <w:r w:rsidRPr="00463BD4">
        <w:rPr>
          <w:bCs/>
          <w:sz w:val="18"/>
          <w:szCs w:val="18"/>
        </w:rPr>
        <w:t xml:space="preserve">do Regionalnego Planu Rozwoju Usług Społecznych i </w:t>
      </w:r>
      <w:proofErr w:type="spellStart"/>
      <w:r w:rsidRPr="00463BD4">
        <w:rPr>
          <w:bCs/>
          <w:sz w:val="18"/>
          <w:szCs w:val="18"/>
        </w:rPr>
        <w:t>Deinstytucjonalizacji</w:t>
      </w:r>
      <w:proofErr w:type="spellEnd"/>
      <w:r w:rsidRPr="00463BD4">
        <w:rPr>
          <w:bCs/>
          <w:sz w:val="18"/>
          <w:szCs w:val="18"/>
        </w:rPr>
        <w:t xml:space="preserve"> </w:t>
      </w:r>
    </w:p>
    <w:p w14:paraId="4359B75C" w14:textId="531A7923" w:rsidR="00463BD4" w:rsidRPr="00463BD4" w:rsidRDefault="00463BD4" w:rsidP="00463BD4">
      <w:pPr>
        <w:spacing w:after="0" w:line="240" w:lineRule="auto"/>
        <w:jc w:val="right"/>
        <w:rPr>
          <w:bCs/>
          <w:sz w:val="18"/>
          <w:szCs w:val="18"/>
        </w:rPr>
      </w:pPr>
      <w:r w:rsidRPr="00463BD4">
        <w:rPr>
          <w:bCs/>
          <w:sz w:val="18"/>
          <w:szCs w:val="18"/>
        </w:rPr>
        <w:t>dla Województwa Opolskiego na lata 2023-2025</w:t>
      </w:r>
    </w:p>
    <w:p w14:paraId="1705C31A" w14:textId="77777777" w:rsidR="00463BD4" w:rsidRDefault="00463BD4" w:rsidP="00463BD4">
      <w:pPr>
        <w:spacing w:after="0"/>
        <w:jc w:val="center"/>
        <w:rPr>
          <w:b/>
          <w:sz w:val="28"/>
          <w:szCs w:val="28"/>
        </w:rPr>
      </w:pPr>
    </w:p>
    <w:p w14:paraId="7C08223E" w14:textId="087F4BE0" w:rsidR="002043E5" w:rsidRPr="00463BD4" w:rsidRDefault="003C62D3" w:rsidP="003C62D3">
      <w:pPr>
        <w:jc w:val="center"/>
        <w:rPr>
          <w:b/>
          <w:sz w:val="28"/>
          <w:szCs w:val="28"/>
        </w:rPr>
      </w:pPr>
      <w:r w:rsidRPr="00463BD4">
        <w:rPr>
          <w:b/>
          <w:sz w:val="28"/>
          <w:szCs w:val="28"/>
        </w:rPr>
        <w:t xml:space="preserve">Przegląd dokumentów strategicznych regionalnych, krajowych i unijnych z </w:t>
      </w:r>
      <w:r w:rsidR="007F59E2">
        <w:rPr>
          <w:b/>
          <w:sz w:val="28"/>
          <w:szCs w:val="28"/>
        </w:rPr>
        <w:t xml:space="preserve">zakresu </w:t>
      </w:r>
      <w:r w:rsidRPr="00463BD4">
        <w:rPr>
          <w:b/>
          <w:sz w:val="28"/>
          <w:szCs w:val="28"/>
        </w:rPr>
        <w:t>rozwoju usług społe</w:t>
      </w:r>
      <w:r w:rsidR="007F59E2">
        <w:rPr>
          <w:b/>
          <w:sz w:val="28"/>
          <w:szCs w:val="28"/>
        </w:rPr>
        <w:t xml:space="preserve">cznych </w:t>
      </w:r>
      <w:r w:rsidR="007F59E2">
        <w:rPr>
          <w:b/>
          <w:sz w:val="28"/>
          <w:szCs w:val="28"/>
        </w:rPr>
        <w:br/>
        <w:t xml:space="preserve">i </w:t>
      </w:r>
      <w:proofErr w:type="spellStart"/>
      <w:r w:rsidR="007F59E2">
        <w:rPr>
          <w:b/>
          <w:sz w:val="28"/>
          <w:szCs w:val="28"/>
        </w:rPr>
        <w:t>deinstytucjonalizacji</w:t>
      </w:r>
      <w:bookmarkStart w:id="0" w:name="_GoBack"/>
      <w:bookmarkEnd w:id="0"/>
      <w:proofErr w:type="spellEnd"/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98"/>
        <w:gridCol w:w="3118"/>
        <w:gridCol w:w="10696"/>
      </w:tblGrid>
      <w:tr w:rsidR="009B62FB" w14:paraId="6B7BF5EE" w14:textId="77777777" w:rsidTr="009B62FB">
        <w:trPr>
          <w:tblHeader/>
        </w:trPr>
        <w:tc>
          <w:tcPr>
            <w:tcW w:w="498" w:type="dxa"/>
            <w:shd w:val="clear" w:color="auto" w:fill="BDD6EE" w:themeFill="accent1" w:themeFillTint="66"/>
            <w:vAlign w:val="center"/>
          </w:tcPr>
          <w:p w14:paraId="7F89EA0B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Lp.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68E49BD5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Nazwa dokumentu</w:t>
            </w:r>
          </w:p>
        </w:tc>
        <w:tc>
          <w:tcPr>
            <w:tcW w:w="10696" w:type="dxa"/>
            <w:shd w:val="clear" w:color="auto" w:fill="BDD6EE" w:themeFill="accent1" w:themeFillTint="66"/>
            <w:vAlign w:val="center"/>
          </w:tcPr>
          <w:p w14:paraId="253B33B1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 xml:space="preserve">Kierunki rozwoju usług społecznych i </w:t>
            </w:r>
            <w:proofErr w:type="spellStart"/>
            <w:r w:rsidRPr="00D3731E">
              <w:rPr>
                <w:b/>
              </w:rPr>
              <w:t>deinstytucjonalizacji</w:t>
            </w:r>
            <w:proofErr w:type="spellEnd"/>
          </w:p>
          <w:p w14:paraId="6B3AC3B2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wskazane w dokumencie</w:t>
            </w:r>
          </w:p>
        </w:tc>
      </w:tr>
      <w:tr w:rsidR="009B62FB" w14:paraId="1D6A5423" w14:textId="77777777" w:rsidTr="009B62FB">
        <w:tc>
          <w:tcPr>
            <w:tcW w:w="498" w:type="dxa"/>
            <w:vAlign w:val="center"/>
          </w:tcPr>
          <w:p w14:paraId="617512CA" w14:textId="77777777" w:rsidR="009B62FB" w:rsidRPr="00D3731E" w:rsidRDefault="009B62FB" w:rsidP="00386BE3">
            <w:pPr>
              <w:pStyle w:val="Akapitzlist"/>
              <w:numPr>
                <w:ilvl w:val="0"/>
                <w:numId w:val="1"/>
              </w:numPr>
              <w:ind w:left="738" w:hanging="73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635EA912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Ogólnoeuropejskie Wytyczne dotyczące przejścia od opieki instytucjonalnej do opieki świadczonej</w:t>
            </w:r>
          </w:p>
          <w:p w14:paraId="418901A3" w14:textId="77777777" w:rsidR="009B62FB" w:rsidRDefault="009B62FB" w:rsidP="003C62D3">
            <w:pPr>
              <w:jc w:val="center"/>
            </w:pPr>
            <w:r w:rsidRPr="00D3731E">
              <w:rPr>
                <w:b/>
              </w:rPr>
              <w:t>na poziomie lokalnych społeczności</w:t>
            </w:r>
          </w:p>
        </w:tc>
        <w:tc>
          <w:tcPr>
            <w:tcW w:w="10696" w:type="dxa"/>
          </w:tcPr>
          <w:p w14:paraId="4010ABD9" w14:textId="77777777" w:rsidR="009B62FB" w:rsidRDefault="009B62FB" w:rsidP="0009026A">
            <w:r>
              <w:t>Wytyczne odnoszą się do 4 grup użytkowników, którzy najczęściej zostają objęci opieką instytucjonalną:</w:t>
            </w:r>
          </w:p>
          <w:p w14:paraId="5A9D714E" w14:textId="77777777" w:rsidR="009B62FB" w:rsidRDefault="009B62FB" w:rsidP="0009026A">
            <w:pPr>
              <w:pStyle w:val="Akapitzlist"/>
              <w:numPr>
                <w:ilvl w:val="0"/>
                <w:numId w:val="4"/>
              </w:numPr>
              <w:ind w:left="384"/>
            </w:pPr>
            <w:r>
              <w:t>dzieci (niepełnosprawne i pełnosprawne),</w:t>
            </w:r>
          </w:p>
          <w:p w14:paraId="6510B67E" w14:textId="77777777" w:rsidR="009B62FB" w:rsidRDefault="009B62FB" w:rsidP="0009026A">
            <w:pPr>
              <w:pStyle w:val="Akapitzlist"/>
              <w:numPr>
                <w:ilvl w:val="0"/>
                <w:numId w:val="4"/>
              </w:numPr>
              <w:ind w:left="384"/>
            </w:pPr>
            <w:r>
              <w:t>dorosłe osoby niepełnosprawne,</w:t>
            </w:r>
          </w:p>
          <w:p w14:paraId="4D35F4F6" w14:textId="77777777" w:rsidR="009B62FB" w:rsidRDefault="009B62FB" w:rsidP="0009026A">
            <w:pPr>
              <w:pStyle w:val="Akapitzlist"/>
              <w:numPr>
                <w:ilvl w:val="0"/>
                <w:numId w:val="4"/>
              </w:numPr>
              <w:ind w:left="384"/>
            </w:pPr>
            <w:r>
              <w:t>osoby mające problemy ze zdrowiem psychicznym,</w:t>
            </w:r>
          </w:p>
          <w:p w14:paraId="2A035E81" w14:textId="77777777" w:rsidR="009B62FB" w:rsidRDefault="009B62FB" w:rsidP="0009026A">
            <w:pPr>
              <w:pStyle w:val="Akapitzlist"/>
              <w:numPr>
                <w:ilvl w:val="0"/>
                <w:numId w:val="4"/>
              </w:numPr>
              <w:ind w:left="384"/>
            </w:pPr>
            <w:r>
              <w:t>osoby starsze.</w:t>
            </w:r>
          </w:p>
          <w:p w14:paraId="5E4D4C3C" w14:textId="77777777" w:rsidR="009B62FB" w:rsidRDefault="009B62FB" w:rsidP="0009026A">
            <w:r>
              <w:t>Przykłady możliwych usług świadczonych na poziomie lokalnych społeczności, które powodują odejście od instytucji:</w:t>
            </w:r>
          </w:p>
          <w:p w14:paraId="56727DAD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pomoc osobista,</w:t>
            </w:r>
          </w:p>
          <w:p w14:paraId="014C3490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adaptacja mieszkań,</w:t>
            </w:r>
          </w:p>
          <w:p w14:paraId="63891C34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pomoce techniczne i technologie wspomagające (np. urządzenia umożliwiające alternatywne metody komunikacji, systemy przypominające, oprogramowanie do rozpoznawania mowy i osobiste alarmy),</w:t>
            </w:r>
          </w:p>
          <w:p w14:paraId="1E0BD0F5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wzajemne wsparcie/ poradnictwo (pomoc w uzyskaniu podmiotowości, pewności siebie i samodzielności w poruszaniu się w środowisku kulturowym lub instytucjonalnym),</w:t>
            </w:r>
          </w:p>
          <w:p w14:paraId="465C12AE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indywidualne reprezentowanie interesów (zapewnienie przeszkolonej osoby, która poznawszy potrzeby i życzenia klienta będzie mu doradzać i pomagać oraz wspierać go w podejmowaniu decyzji lub korzystaniu z uprawnień i która będzie w stosownych przypadkach negocjować lub argumentować w jego imieniu),</w:t>
            </w:r>
          </w:p>
          <w:p w14:paraId="55458895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interwencje kryzysowe i usługi w sytuacjach nagłych (np. poradnictwo indywidualne i rodzinne, zespoły kryzysowe, opieka zastępcza w sytuacjach awaryjnych),</w:t>
            </w:r>
          </w:p>
          <w:p w14:paraId="6795A121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krótkie urlopy,</w:t>
            </w:r>
          </w:p>
          <w:p w14:paraId="7253697E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„dom ucieczki” (przestrzeń poza systemem psychiatrycznym, która umożliwia uzyskanie niezależności, w której mieszkańcy mogą podjąć próbę odzyskania kontroli nad swoim życiem),</w:t>
            </w:r>
          </w:p>
          <w:p w14:paraId="0503064E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usługi „towarzysza”(przeszkoleni wolontariusze wspierają osoby mające problemy ze zdrowiem psychicznym w reintegracji społecznej, może to być np. robienie zakupów, sprzątanie oraz towarzyszenie w czasie wolnym np. wyjście do kina, pubu czy odwiedziny u krewnych)</w:t>
            </w:r>
          </w:p>
          <w:p w14:paraId="601597CE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ośrodki opieki dziennej dla dorosłych i osób starszych (ośrodki zapewniają poradnictwo, wsparcie, posiłki i niektóre aspekty opieki osobistej, a także prowadzą działalność społeczną oraz kulturalną),</w:t>
            </w:r>
          </w:p>
          <w:p w14:paraId="376D9FE4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dowóz posiłków,</w:t>
            </w:r>
          </w:p>
          <w:p w14:paraId="039BB072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domowe usługi pielęgniarskie,</w:t>
            </w:r>
          </w:p>
          <w:p w14:paraId="06CCA4E3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mieszkalnictwo,</w:t>
            </w:r>
          </w:p>
          <w:p w14:paraId="73DE5707" w14:textId="77777777" w:rsidR="009B62FB" w:rsidRDefault="009B62FB" w:rsidP="004C6E4B">
            <w:pPr>
              <w:pStyle w:val="Akapitzlist"/>
              <w:numPr>
                <w:ilvl w:val="0"/>
                <w:numId w:val="5"/>
              </w:numPr>
              <w:ind w:left="240" w:hanging="283"/>
            </w:pPr>
            <w:r>
              <w:t>rodzinna opieka zastępcza dla dzieci (np. opieka krewnych, opieka zastępcza (umieszczenie w środowisku domowym rodziny innej niż własna rodzina), adopcja (opcja ostateczna gdyż brak jest wtedy możliwości powrotu do rodziny biologicznej), domy grupowe.</w:t>
            </w:r>
          </w:p>
        </w:tc>
      </w:tr>
      <w:tr w:rsidR="009B62FB" w14:paraId="7A7B8542" w14:textId="77777777" w:rsidTr="009B62FB">
        <w:tc>
          <w:tcPr>
            <w:tcW w:w="498" w:type="dxa"/>
          </w:tcPr>
          <w:p w14:paraId="132A85EE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2.</w:t>
            </w:r>
          </w:p>
        </w:tc>
        <w:tc>
          <w:tcPr>
            <w:tcW w:w="3118" w:type="dxa"/>
          </w:tcPr>
          <w:p w14:paraId="6160AC50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Strategia Rozwoju Usług Społecznych, polityka publiczna do roku 2030, z perspektywą do 2035 r</w:t>
            </w:r>
            <w:r>
              <w:rPr>
                <w:b/>
              </w:rPr>
              <w:t>.</w:t>
            </w:r>
          </w:p>
        </w:tc>
        <w:tc>
          <w:tcPr>
            <w:tcW w:w="10696" w:type="dxa"/>
          </w:tcPr>
          <w:p w14:paraId="7C3126C3" w14:textId="1C6CAABA" w:rsidR="009B62FB" w:rsidRDefault="009B62FB" w:rsidP="00F8458D">
            <w:pPr>
              <w:rPr>
                <w:b/>
                <w:bCs/>
                <w:szCs w:val="20"/>
              </w:rPr>
            </w:pPr>
            <w:r w:rsidRPr="00F8458D">
              <w:rPr>
                <w:b/>
                <w:bCs/>
                <w:szCs w:val="20"/>
              </w:rPr>
              <w:t>Cel strategiczny 1 : Zwiększenie udziału rodzin i rodzinnych form pieczy zastępczej w opiece i wychowaniu dzieci:</w:t>
            </w:r>
          </w:p>
          <w:p w14:paraId="7AC1B32E" w14:textId="5FB0BC2F" w:rsidR="009B62FB" w:rsidRPr="000C0C8A" w:rsidRDefault="009B62FB" w:rsidP="007F59E2">
            <w:pPr>
              <w:pStyle w:val="Akapitzlist"/>
              <w:numPr>
                <w:ilvl w:val="0"/>
                <w:numId w:val="15"/>
              </w:numPr>
              <w:ind w:left="382" w:hanging="382"/>
              <w:rPr>
                <w:szCs w:val="20"/>
              </w:rPr>
            </w:pPr>
            <w:r w:rsidRPr="000C0C8A">
              <w:rPr>
                <w:szCs w:val="20"/>
              </w:rPr>
              <w:t>Rozwój usług profilaktycznych i bezpośrednich usług środowiskowych wspierających rodzinę i dzieci przez:</w:t>
            </w:r>
          </w:p>
          <w:p w14:paraId="278138D8" w14:textId="4969294C" w:rsidR="009B62FB" w:rsidRDefault="009B62FB" w:rsidP="007F59E2">
            <w:pPr>
              <w:pStyle w:val="Akapitzlist"/>
              <w:numPr>
                <w:ilvl w:val="0"/>
                <w:numId w:val="16"/>
              </w:numPr>
              <w:ind w:hanging="338"/>
              <w:rPr>
                <w:szCs w:val="20"/>
              </w:rPr>
            </w:pPr>
            <w:r w:rsidRPr="000C0C8A">
              <w:rPr>
                <w:szCs w:val="20"/>
              </w:rPr>
              <w:t xml:space="preserve">skoordynowanie i </w:t>
            </w:r>
            <w:proofErr w:type="spellStart"/>
            <w:r w:rsidRPr="000C0C8A">
              <w:rPr>
                <w:szCs w:val="20"/>
              </w:rPr>
              <w:t>uspójnienie</w:t>
            </w:r>
            <w:proofErr w:type="spellEnd"/>
            <w:r w:rsidRPr="000C0C8A">
              <w:rPr>
                <w:szCs w:val="20"/>
              </w:rPr>
              <w:t xml:space="preserve"> współpracy z rodziną</w:t>
            </w:r>
            <w:r>
              <w:rPr>
                <w:szCs w:val="20"/>
              </w:rPr>
              <w:t>,</w:t>
            </w:r>
          </w:p>
          <w:p w14:paraId="4BB31B63" w14:textId="6797410E" w:rsidR="009B62FB" w:rsidRDefault="009B62FB" w:rsidP="007F59E2">
            <w:pPr>
              <w:pStyle w:val="Akapitzlist"/>
              <w:numPr>
                <w:ilvl w:val="0"/>
                <w:numId w:val="16"/>
              </w:numPr>
              <w:ind w:hanging="338"/>
              <w:rPr>
                <w:szCs w:val="20"/>
              </w:rPr>
            </w:pPr>
            <w:r w:rsidRPr="000C0C8A">
              <w:rPr>
                <w:szCs w:val="20"/>
              </w:rPr>
              <w:t>zwiększanie poziomu wiedzy i poprawa kompetencji rodziców</w:t>
            </w:r>
            <w:r>
              <w:rPr>
                <w:szCs w:val="20"/>
              </w:rPr>
              <w:t>,</w:t>
            </w:r>
          </w:p>
          <w:p w14:paraId="5B36D910" w14:textId="30A799D1" w:rsidR="009B62FB" w:rsidRDefault="009B62FB" w:rsidP="007F59E2">
            <w:pPr>
              <w:pStyle w:val="Akapitzlist"/>
              <w:numPr>
                <w:ilvl w:val="0"/>
                <w:numId w:val="16"/>
              </w:numPr>
              <w:ind w:hanging="338"/>
              <w:rPr>
                <w:szCs w:val="20"/>
              </w:rPr>
            </w:pPr>
            <w:r w:rsidRPr="000C0C8A">
              <w:rPr>
                <w:szCs w:val="20"/>
              </w:rPr>
              <w:t>wsparcie dla dzieci z niepełnosprawnością oraz dzieci o zaburzonym rozwoju</w:t>
            </w:r>
            <w:r>
              <w:rPr>
                <w:szCs w:val="20"/>
              </w:rPr>
              <w:t>,</w:t>
            </w:r>
          </w:p>
          <w:p w14:paraId="25D7C237" w14:textId="28C4B7B3" w:rsidR="009B62FB" w:rsidRDefault="009B62FB" w:rsidP="007F59E2">
            <w:pPr>
              <w:pStyle w:val="Akapitzlist"/>
              <w:numPr>
                <w:ilvl w:val="0"/>
                <w:numId w:val="16"/>
              </w:numPr>
              <w:ind w:hanging="338"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0C0C8A">
              <w:rPr>
                <w:szCs w:val="20"/>
              </w:rPr>
              <w:t>zmocnienie i poszerzenie katalogu usług wspierających rodziców dzieci ze specjalnymi potrzebami</w:t>
            </w:r>
            <w:r>
              <w:rPr>
                <w:szCs w:val="20"/>
              </w:rPr>
              <w:t>,</w:t>
            </w:r>
          </w:p>
          <w:p w14:paraId="530877C9" w14:textId="1DC82087" w:rsidR="009B62FB" w:rsidRDefault="009B62FB" w:rsidP="007F59E2">
            <w:pPr>
              <w:pStyle w:val="Akapitzlist"/>
              <w:numPr>
                <w:ilvl w:val="0"/>
                <w:numId w:val="16"/>
              </w:numPr>
              <w:ind w:hanging="338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0C0C8A">
              <w:rPr>
                <w:szCs w:val="20"/>
              </w:rPr>
              <w:t>ozwój środowiskowych form resocjalizacji, terapii i wychowania</w:t>
            </w:r>
            <w:r>
              <w:rPr>
                <w:szCs w:val="20"/>
              </w:rPr>
              <w:t>,</w:t>
            </w:r>
          </w:p>
          <w:p w14:paraId="10126ACC" w14:textId="21948DFF" w:rsidR="009B62FB" w:rsidRDefault="009B62FB" w:rsidP="007F59E2">
            <w:pPr>
              <w:pStyle w:val="Akapitzlist"/>
              <w:numPr>
                <w:ilvl w:val="0"/>
                <w:numId w:val="16"/>
              </w:numPr>
              <w:ind w:hanging="338"/>
              <w:rPr>
                <w:szCs w:val="20"/>
              </w:rPr>
            </w:pPr>
            <w:r>
              <w:rPr>
                <w:szCs w:val="20"/>
              </w:rPr>
              <w:t>z</w:t>
            </w:r>
            <w:r w:rsidRPr="000C0C8A">
              <w:rPr>
                <w:szCs w:val="20"/>
              </w:rPr>
              <w:t>większenie liczebności i wzmocnienie kompetencji kadr systemu wsparcia rodziny</w:t>
            </w:r>
            <w:r>
              <w:rPr>
                <w:szCs w:val="20"/>
              </w:rPr>
              <w:t>,</w:t>
            </w:r>
          </w:p>
          <w:p w14:paraId="3BF44D8C" w14:textId="5B1836E4" w:rsidR="009B62FB" w:rsidRDefault="009B62FB" w:rsidP="007F59E2">
            <w:pPr>
              <w:pStyle w:val="Akapitzlist"/>
              <w:numPr>
                <w:ilvl w:val="0"/>
                <w:numId w:val="16"/>
              </w:numPr>
              <w:ind w:hanging="338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0C0C8A">
              <w:rPr>
                <w:szCs w:val="20"/>
              </w:rPr>
              <w:t>worzenie na terenie gminy koszyków usług dla rodzin z dziećmi</w:t>
            </w:r>
            <w:r>
              <w:rPr>
                <w:szCs w:val="20"/>
              </w:rPr>
              <w:t>,</w:t>
            </w:r>
          </w:p>
          <w:p w14:paraId="54BF6363" w14:textId="6E8BCF55" w:rsidR="009B62FB" w:rsidRPr="000C0C8A" w:rsidRDefault="009B62FB" w:rsidP="007F59E2">
            <w:pPr>
              <w:pStyle w:val="Akapitzlist"/>
              <w:numPr>
                <w:ilvl w:val="0"/>
                <w:numId w:val="16"/>
              </w:numPr>
              <w:ind w:hanging="338"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0C0C8A">
              <w:rPr>
                <w:szCs w:val="20"/>
              </w:rPr>
              <w:t>sparcie rodzin w leczeniu choroby alkoholowej i innych uzależnień</w:t>
            </w:r>
            <w:r>
              <w:rPr>
                <w:szCs w:val="20"/>
              </w:rPr>
              <w:t>.</w:t>
            </w:r>
          </w:p>
          <w:p w14:paraId="53C7C570" w14:textId="08E32310" w:rsidR="009B62FB" w:rsidRDefault="009B62FB" w:rsidP="007F59E2">
            <w:pPr>
              <w:pStyle w:val="Akapitzlist"/>
              <w:numPr>
                <w:ilvl w:val="0"/>
                <w:numId w:val="15"/>
              </w:numPr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>Rozwój rodzinnych form pieczy zastępczej</w:t>
            </w:r>
            <w:r w:rsidRPr="000C0C8A">
              <w:rPr>
                <w:b/>
                <w:bCs/>
                <w:szCs w:val="20"/>
              </w:rPr>
              <w:t xml:space="preserve"> – </w:t>
            </w:r>
            <w:r w:rsidRPr="000C0C8A">
              <w:rPr>
                <w:szCs w:val="20"/>
              </w:rPr>
              <w:t>rozwój oferty wsparcia dla dzieci pozostających w rodzinnej pieczy zastępczej oraz dla rodziców zastępczyc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.</w:t>
            </w:r>
          </w:p>
          <w:p w14:paraId="5E88D6B1" w14:textId="616B557B" w:rsidR="009B62FB" w:rsidRPr="000C0C8A" w:rsidRDefault="009B62FB" w:rsidP="007F59E2">
            <w:pPr>
              <w:pStyle w:val="Akapitzlist"/>
              <w:numPr>
                <w:ilvl w:val="0"/>
                <w:numId w:val="15"/>
              </w:numPr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 xml:space="preserve">Zmiana funkcjonalności placówek całodobowych długookresowego pobytu  - w celu zapewnienia rodzinom i dzieciom wsparcia w społeczności lokalnej oraz realizacji instytucjonalnych usług w nowej formule (pomioty pieczy zastępczej, MOW, MOS, DPS). </w:t>
            </w:r>
          </w:p>
          <w:p w14:paraId="2F73BD51" w14:textId="2F0ED90B" w:rsidR="009B62FB" w:rsidRDefault="009B62FB" w:rsidP="007F59E2">
            <w:pPr>
              <w:pStyle w:val="Akapitzlist"/>
              <w:numPr>
                <w:ilvl w:val="0"/>
                <w:numId w:val="15"/>
              </w:numPr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>Poprawa jakości usamodzielnienia wychowanków pieczy zastępczej i placówek całodobowego pobytu</w:t>
            </w:r>
            <w:r>
              <w:rPr>
                <w:szCs w:val="20"/>
              </w:rPr>
              <w:t>, w tym w</w:t>
            </w:r>
            <w:r w:rsidRPr="000C0C8A">
              <w:rPr>
                <w:szCs w:val="20"/>
              </w:rPr>
              <w:t>zmocnienie roli opiekuna usamodzielnienia</w:t>
            </w:r>
            <w:r>
              <w:rPr>
                <w:szCs w:val="20"/>
              </w:rPr>
              <w:t xml:space="preserve"> i s</w:t>
            </w:r>
            <w:r w:rsidRPr="000C0C8A">
              <w:rPr>
                <w:szCs w:val="20"/>
              </w:rPr>
              <w:t>tworzenie koszyka usług społ., rozwój mieszkalnictwa wspomaganego z odpowiednim koszykiem usług</w:t>
            </w:r>
            <w:r>
              <w:rPr>
                <w:szCs w:val="20"/>
              </w:rPr>
              <w:t>.</w:t>
            </w:r>
          </w:p>
          <w:p w14:paraId="0DDFD91F" w14:textId="77777777" w:rsidR="009B62FB" w:rsidRDefault="009B62FB" w:rsidP="000C0C8A">
            <w:pPr>
              <w:pStyle w:val="Akapitzlist"/>
              <w:ind w:left="382"/>
              <w:rPr>
                <w:szCs w:val="20"/>
              </w:rPr>
            </w:pPr>
          </w:p>
          <w:p w14:paraId="721FABE3" w14:textId="67A94E17" w:rsidR="009B62FB" w:rsidRDefault="009B62FB" w:rsidP="000C0C8A">
            <w:pPr>
              <w:pStyle w:val="Akapitzlist"/>
              <w:ind w:left="0"/>
              <w:rPr>
                <w:b/>
                <w:bCs/>
                <w:szCs w:val="20"/>
              </w:rPr>
            </w:pPr>
            <w:r w:rsidRPr="000C0C8A">
              <w:rPr>
                <w:b/>
                <w:bCs/>
                <w:szCs w:val="20"/>
              </w:rPr>
              <w:t>Cel strategiczny 2: Zbudowanie skutecznego i trwałego systemu świadczącego usługi społeczne dla osób potrzebujących wsparcia w codziennym funkcjonowaniu:</w:t>
            </w:r>
            <w:r w:rsidRPr="000C0C8A">
              <w:rPr>
                <w:b/>
                <w:bCs/>
                <w:szCs w:val="20"/>
              </w:rPr>
              <w:br/>
            </w:r>
          </w:p>
          <w:p w14:paraId="14B5A3BA" w14:textId="6525B30D" w:rsidR="009B62FB" w:rsidRDefault="009B62FB" w:rsidP="007F59E2">
            <w:pPr>
              <w:pStyle w:val="Akapitzlist"/>
              <w:numPr>
                <w:ilvl w:val="0"/>
                <w:numId w:val="17"/>
              </w:numPr>
              <w:ind w:left="382" w:hanging="382"/>
              <w:rPr>
                <w:szCs w:val="20"/>
              </w:rPr>
            </w:pPr>
            <w:r w:rsidRPr="000C0C8A">
              <w:rPr>
                <w:szCs w:val="20"/>
              </w:rPr>
              <w:t>Wdrożenie systemu koordynacji oraz standaryzacji usług społecznych</w:t>
            </w:r>
            <w:r>
              <w:rPr>
                <w:szCs w:val="20"/>
              </w:rPr>
              <w:t xml:space="preserve"> poprzez:</w:t>
            </w:r>
          </w:p>
          <w:p w14:paraId="1C340FCA" w14:textId="7252ECBC" w:rsidR="009B62FB" w:rsidRDefault="009B62FB" w:rsidP="007F59E2">
            <w:pPr>
              <w:pStyle w:val="Akapitzlist"/>
              <w:numPr>
                <w:ilvl w:val="0"/>
                <w:numId w:val="18"/>
              </w:numPr>
              <w:ind w:left="807" w:hanging="425"/>
              <w:rPr>
                <w:szCs w:val="20"/>
              </w:rPr>
            </w:pPr>
            <w:r w:rsidRPr="000C0C8A">
              <w:rPr>
                <w:szCs w:val="20"/>
              </w:rPr>
              <w:t>upowszechnienie wśród JST koordynatora usług społ. (zmiany legislacyjne)</w:t>
            </w:r>
            <w:r>
              <w:rPr>
                <w:szCs w:val="20"/>
              </w:rPr>
              <w:t>,</w:t>
            </w:r>
          </w:p>
          <w:p w14:paraId="5C47F30D" w14:textId="7250E187" w:rsidR="009B62FB" w:rsidRDefault="009B62FB" w:rsidP="007F59E2">
            <w:pPr>
              <w:pStyle w:val="Akapitzlist"/>
              <w:numPr>
                <w:ilvl w:val="0"/>
                <w:numId w:val="18"/>
              </w:numPr>
              <w:ind w:left="807" w:hanging="425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0C0C8A">
              <w:rPr>
                <w:szCs w:val="20"/>
              </w:rPr>
              <w:t>romowanie tworzenia i tworzenie CUS</w:t>
            </w:r>
            <w:r>
              <w:rPr>
                <w:szCs w:val="20"/>
              </w:rPr>
              <w:t>,</w:t>
            </w:r>
          </w:p>
          <w:p w14:paraId="60CEB3E1" w14:textId="5E0BE1D2" w:rsidR="009B62FB" w:rsidRDefault="009B62FB" w:rsidP="007F59E2">
            <w:pPr>
              <w:pStyle w:val="Akapitzlist"/>
              <w:numPr>
                <w:ilvl w:val="0"/>
                <w:numId w:val="18"/>
              </w:numPr>
              <w:ind w:left="807" w:hanging="425"/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0C0C8A">
              <w:rPr>
                <w:szCs w:val="20"/>
              </w:rPr>
              <w:t>stanowienie standardów i katalogów usług</w:t>
            </w:r>
            <w:r>
              <w:rPr>
                <w:szCs w:val="20"/>
              </w:rPr>
              <w:t>.</w:t>
            </w:r>
          </w:p>
          <w:p w14:paraId="4D549D23" w14:textId="3EC1E1D3" w:rsidR="009B62FB" w:rsidRPr="000C0C8A" w:rsidRDefault="009B62FB" w:rsidP="007F59E2">
            <w:pPr>
              <w:pStyle w:val="Akapitzlist"/>
              <w:numPr>
                <w:ilvl w:val="0"/>
                <w:numId w:val="17"/>
              </w:numPr>
              <w:ind w:left="382" w:hanging="382"/>
              <w:rPr>
                <w:szCs w:val="20"/>
              </w:rPr>
            </w:pPr>
            <w:r w:rsidRPr="000C0C8A">
              <w:rPr>
                <w:szCs w:val="20"/>
              </w:rPr>
              <w:t xml:space="preserve">Wsparcie rodziny i osób pełniących opiekę nad osobą potrzebującą wsparcia w codziennym funkcjonowaniu – wsparcie szkoleniowe, odciążeniowe, specjalistyczne, psychologiczne, transportowe, </w:t>
            </w:r>
            <w:proofErr w:type="spellStart"/>
            <w:r w:rsidRPr="000C0C8A">
              <w:rPr>
                <w:szCs w:val="20"/>
              </w:rPr>
              <w:t>wytchnieniowej</w:t>
            </w:r>
            <w:proofErr w:type="spellEnd"/>
            <w:r w:rsidRPr="000C0C8A">
              <w:rPr>
                <w:szCs w:val="20"/>
              </w:rPr>
              <w:t xml:space="preserve"> i technologiczne rodzin i opiekunów nieformalnych, wprowadzanie regulacji ułatwiających działalność zawodową opiekunom – elastyczne formy pracy, praca zdalna. Wsparcie w formie usług społecznych</w:t>
            </w:r>
            <w:r>
              <w:rPr>
                <w:szCs w:val="20"/>
              </w:rPr>
              <w:t>.</w:t>
            </w:r>
          </w:p>
          <w:p w14:paraId="49A8A3D5" w14:textId="230D9BBB" w:rsidR="009B62FB" w:rsidRDefault="009B62FB" w:rsidP="007F59E2">
            <w:pPr>
              <w:pStyle w:val="Akapitzlist"/>
              <w:numPr>
                <w:ilvl w:val="0"/>
                <w:numId w:val="17"/>
              </w:numPr>
              <w:ind w:left="382" w:hanging="382"/>
              <w:rPr>
                <w:szCs w:val="20"/>
              </w:rPr>
            </w:pPr>
            <w:r w:rsidRPr="000C0C8A">
              <w:rPr>
                <w:szCs w:val="20"/>
              </w:rPr>
              <w:t>Rozwój środowiskowych form wsparcia w postaci usług społecznych</w:t>
            </w:r>
            <w:r>
              <w:rPr>
                <w:szCs w:val="20"/>
              </w:rPr>
              <w:t>, w tym:</w:t>
            </w:r>
          </w:p>
          <w:p w14:paraId="3E2F37C8" w14:textId="5C1C0B8E" w:rsidR="009B62FB" w:rsidRDefault="009B62FB" w:rsidP="007F59E2">
            <w:pPr>
              <w:pStyle w:val="Akapitzlist"/>
              <w:numPr>
                <w:ilvl w:val="0"/>
                <w:numId w:val="19"/>
              </w:numPr>
              <w:tabs>
                <w:tab w:val="left" w:pos="807"/>
              </w:tabs>
              <w:ind w:left="807" w:hanging="425"/>
              <w:rPr>
                <w:szCs w:val="20"/>
              </w:rPr>
            </w:pPr>
            <w:r w:rsidRPr="000C0C8A">
              <w:rPr>
                <w:szCs w:val="20"/>
              </w:rPr>
              <w:t xml:space="preserve">rozwój usług społ. w formie usług opiekuńczych, ośrodków wsparcia dziennego, gospodarstw opiekuńczych, rodzinnych domów pomocy, </w:t>
            </w:r>
          </w:p>
          <w:p w14:paraId="69B53FD4" w14:textId="3AF43063" w:rsidR="009B62FB" w:rsidRDefault="009B62FB" w:rsidP="007F59E2">
            <w:pPr>
              <w:pStyle w:val="Akapitzlist"/>
              <w:numPr>
                <w:ilvl w:val="0"/>
                <w:numId w:val="19"/>
              </w:numPr>
              <w:tabs>
                <w:tab w:val="left" w:pos="807"/>
              </w:tabs>
              <w:ind w:left="807" w:hanging="425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0C0C8A">
              <w:rPr>
                <w:szCs w:val="20"/>
              </w:rPr>
              <w:t>ozwój usług sąsiedzkich</w:t>
            </w:r>
            <w:r>
              <w:rPr>
                <w:szCs w:val="20"/>
              </w:rPr>
              <w:t>,</w:t>
            </w:r>
          </w:p>
          <w:p w14:paraId="4065D71B" w14:textId="6E5B962A" w:rsidR="009B62FB" w:rsidRDefault="009B62FB" w:rsidP="007F59E2">
            <w:pPr>
              <w:pStyle w:val="Akapitzlist"/>
              <w:numPr>
                <w:ilvl w:val="0"/>
                <w:numId w:val="19"/>
              </w:numPr>
              <w:tabs>
                <w:tab w:val="left" w:pos="807"/>
              </w:tabs>
              <w:ind w:left="807" w:hanging="425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0C0C8A">
              <w:rPr>
                <w:szCs w:val="20"/>
              </w:rPr>
              <w:t>worzenie mieszkań wspomaganych z koszykiem usług społ</w:t>
            </w:r>
            <w:r>
              <w:rPr>
                <w:szCs w:val="20"/>
              </w:rPr>
              <w:t>ecznych,</w:t>
            </w:r>
          </w:p>
          <w:p w14:paraId="2A465019" w14:textId="7AA1D45B" w:rsidR="009B62FB" w:rsidRDefault="009B62FB" w:rsidP="007F59E2">
            <w:pPr>
              <w:pStyle w:val="Akapitzlist"/>
              <w:numPr>
                <w:ilvl w:val="0"/>
                <w:numId w:val="19"/>
              </w:numPr>
              <w:tabs>
                <w:tab w:val="left" w:pos="807"/>
              </w:tabs>
              <w:ind w:left="807" w:hanging="425"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0C0C8A">
              <w:rPr>
                <w:szCs w:val="20"/>
              </w:rPr>
              <w:t>ykorzystanie potencjału lokalnych zasobów poprzez angażowanie w realizację usług społ. podmiotów ekonomii społ</w:t>
            </w:r>
            <w:r>
              <w:rPr>
                <w:szCs w:val="20"/>
              </w:rPr>
              <w:t>ecznej,</w:t>
            </w:r>
          </w:p>
          <w:p w14:paraId="421D2F31" w14:textId="647163F3" w:rsidR="009B62FB" w:rsidRPr="000C0C8A" w:rsidRDefault="009B62FB" w:rsidP="007F59E2">
            <w:pPr>
              <w:pStyle w:val="Akapitzlist"/>
              <w:numPr>
                <w:ilvl w:val="0"/>
                <w:numId w:val="19"/>
              </w:numPr>
              <w:tabs>
                <w:tab w:val="left" w:pos="807"/>
              </w:tabs>
              <w:ind w:left="807" w:hanging="425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0C0C8A">
              <w:rPr>
                <w:szCs w:val="20"/>
              </w:rPr>
              <w:t xml:space="preserve">rzekształcenie placówek długoterminowej opieki w placówki realizujące kompleksowe usługi stacjonarne i środowiskowe w tym opiekę </w:t>
            </w:r>
            <w:proofErr w:type="spellStart"/>
            <w:r w:rsidRPr="000C0C8A">
              <w:rPr>
                <w:szCs w:val="20"/>
              </w:rPr>
              <w:t>wytchnieniową</w:t>
            </w:r>
            <w:proofErr w:type="spellEnd"/>
            <w:r>
              <w:rPr>
                <w:szCs w:val="20"/>
              </w:rPr>
              <w:t>.</w:t>
            </w:r>
          </w:p>
          <w:p w14:paraId="64DEB18A" w14:textId="215C8190" w:rsidR="009B62FB" w:rsidRPr="000C0C8A" w:rsidRDefault="009B62FB" w:rsidP="007F59E2">
            <w:pPr>
              <w:pStyle w:val="Akapitzlist"/>
              <w:numPr>
                <w:ilvl w:val="0"/>
                <w:numId w:val="17"/>
              </w:numPr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 xml:space="preserve">Zmiana sposobu funkcjonowania stacjonarnej instytucji opieki długoterminowej i przekształcenie </w:t>
            </w:r>
            <w:proofErr w:type="spellStart"/>
            <w:r w:rsidRPr="000C0C8A">
              <w:rPr>
                <w:szCs w:val="20"/>
              </w:rPr>
              <w:t>DPSów</w:t>
            </w:r>
            <w:proofErr w:type="spellEnd"/>
            <w:r w:rsidRPr="000C0C8A">
              <w:rPr>
                <w:szCs w:val="20"/>
              </w:rPr>
              <w:t xml:space="preserve">  w środowiskowe centra opieki długoterminowe</w:t>
            </w:r>
            <w:r>
              <w:rPr>
                <w:szCs w:val="20"/>
              </w:rPr>
              <w:t>j.</w:t>
            </w:r>
          </w:p>
          <w:p w14:paraId="14AE6B48" w14:textId="490CEACC" w:rsidR="009B62FB" w:rsidRPr="000C0C8A" w:rsidRDefault="009B62FB" w:rsidP="007F59E2">
            <w:pPr>
              <w:pStyle w:val="Akapitzlist"/>
              <w:numPr>
                <w:ilvl w:val="0"/>
                <w:numId w:val="17"/>
              </w:numPr>
              <w:ind w:left="382" w:hanging="425"/>
              <w:rPr>
                <w:szCs w:val="20"/>
              </w:rPr>
            </w:pPr>
            <w:r w:rsidRPr="000C0C8A">
              <w:rPr>
                <w:bCs/>
                <w:szCs w:val="20"/>
              </w:rPr>
              <w:t>T</w:t>
            </w:r>
            <w:r w:rsidRPr="000C0C8A">
              <w:rPr>
                <w:szCs w:val="20"/>
              </w:rPr>
              <w:t>rwały system finansowania opieki długoterminowej w obszarze usług społ.</w:t>
            </w:r>
            <w:r>
              <w:rPr>
                <w:szCs w:val="20"/>
              </w:rPr>
              <w:t xml:space="preserve"> (</w:t>
            </w:r>
            <w:r w:rsidRPr="000C0C8A">
              <w:rPr>
                <w:szCs w:val="20"/>
              </w:rPr>
              <w:t>opracowanie modelu stałego finansowania usług, zapewniającego możliwość korzystania ze wsparcia wszystkich osób wymagających pomoc</w:t>
            </w:r>
            <w:r>
              <w:rPr>
                <w:szCs w:val="20"/>
              </w:rPr>
              <w:t>).</w:t>
            </w:r>
          </w:p>
          <w:p w14:paraId="0B40D85B" w14:textId="58ECFC7E" w:rsidR="009B62FB" w:rsidRPr="000C0C8A" w:rsidRDefault="009B62FB" w:rsidP="007F59E2">
            <w:pPr>
              <w:pStyle w:val="Akapitzlist"/>
              <w:numPr>
                <w:ilvl w:val="0"/>
                <w:numId w:val="17"/>
              </w:numPr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>Wsparcie i rozwój kadr świadczących usługi społ</w:t>
            </w:r>
            <w:r>
              <w:rPr>
                <w:szCs w:val="20"/>
              </w:rPr>
              <w:t xml:space="preserve">ecznej, w tym </w:t>
            </w:r>
            <w:r w:rsidRPr="000C0C8A">
              <w:rPr>
                <w:szCs w:val="20"/>
              </w:rPr>
              <w:t>uregulowanie zawodu „specjalista ds. opieki”.</w:t>
            </w:r>
          </w:p>
          <w:p w14:paraId="0B8B2593" w14:textId="77777777" w:rsidR="009B62FB" w:rsidRDefault="009B62FB" w:rsidP="000C0C8A">
            <w:pPr>
              <w:spacing w:before="120" w:after="120"/>
              <w:rPr>
                <w:b/>
                <w:bCs/>
                <w:szCs w:val="20"/>
              </w:rPr>
            </w:pPr>
            <w:r w:rsidRPr="00F8458D">
              <w:rPr>
                <w:b/>
                <w:bCs/>
                <w:szCs w:val="20"/>
              </w:rPr>
              <w:t>Cel  strategiczny 3: Włączenie społeczne osób z niepełnosprawnościami dające możliwość życia w społeczności lokalnej niezależnie od stopnia sprawności:</w:t>
            </w:r>
          </w:p>
          <w:p w14:paraId="4B9A15BE" w14:textId="169F5B65" w:rsidR="009B62FB" w:rsidRPr="000C0C8A" w:rsidRDefault="009B62FB" w:rsidP="007F59E2">
            <w:pPr>
              <w:pStyle w:val="Akapitzlist"/>
              <w:numPr>
                <w:ilvl w:val="0"/>
                <w:numId w:val="20"/>
              </w:numPr>
              <w:spacing w:before="120" w:after="120"/>
              <w:ind w:left="382" w:hanging="382"/>
              <w:rPr>
                <w:szCs w:val="20"/>
              </w:rPr>
            </w:pPr>
            <w:r w:rsidRPr="000C0C8A">
              <w:rPr>
                <w:szCs w:val="20"/>
              </w:rPr>
              <w:t xml:space="preserve">Wdrożenie systemu koordynacji oraz standaryzacji usług społecznych dla </w:t>
            </w:r>
            <w:proofErr w:type="spellStart"/>
            <w:r w:rsidRPr="000C0C8A">
              <w:rPr>
                <w:szCs w:val="20"/>
              </w:rPr>
              <w:t>OzN</w:t>
            </w:r>
            <w:proofErr w:type="spellEnd"/>
            <w:r w:rsidRPr="000C0C8A">
              <w:rPr>
                <w:bCs/>
                <w:szCs w:val="20"/>
              </w:rPr>
              <w:t>, w tym:</w:t>
            </w:r>
          </w:p>
          <w:p w14:paraId="54AF546C" w14:textId="7A820190" w:rsidR="009B62FB" w:rsidRDefault="009B62FB" w:rsidP="007F59E2">
            <w:pPr>
              <w:pStyle w:val="Akapitzlist"/>
              <w:numPr>
                <w:ilvl w:val="0"/>
                <w:numId w:val="21"/>
              </w:numPr>
              <w:spacing w:before="120" w:after="120"/>
              <w:ind w:left="666" w:hanging="284"/>
              <w:rPr>
                <w:szCs w:val="20"/>
              </w:rPr>
            </w:pPr>
            <w:r w:rsidRPr="000C0C8A">
              <w:rPr>
                <w:szCs w:val="20"/>
              </w:rPr>
              <w:t>ustanowienie na poziomie gmin koordynatora usług społ.,</w:t>
            </w:r>
          </w:p>
          <w:p w14:paraId="5FB5B707" w14:textId="6882E347" w:rsidR="009B62FB" w:rsidRDefault="009B62FB" w:rsidP="007F59E2">
            <w:pPr>
              <w:pStyle w:val="Akapitzlist"/>
              <w:numPr>
                <w:ilvl w:val="0"/>
                <w:numId w:val="21"/>
              </w:numPr>
              <w:spacing w:before="120" w:after="120"/>
              <w:ind w:left="666" w:hanging="284"/>
              <w:rPr>
                <w:szCs w:val="20"/>
              </w:rPr>
            </w:pPr>
            <w:r w:rsidRPr="000C0C8A">
              <w:rPr>
                <w:szCs w:val="20"/>
              </w:rPr>
              <w:t xml:space="preserve">ustanowienie standardów i katalogów usług dla </w:t>
            </w:r>
            <w:proofErr w:type="spellStart"/>
            <w:r w:rsidRPr="000C0C8A">
              <w:rPr>
                <w:szCs w:val="20"/>
              </w:rPr>
              <w:t>OzN</w:t>
            </w:r>
            <w:proofErr w:type="spellEnd"/>
            <w:r w:rsidRPr="000C0C8A">
              <w:rPr>
                <w:szCs w:val="20"/>
              </w:rPr>
              <w:t>,</w:t>
            </w:r>
          </w:p>
          <w:p w14:paraId="2881BB01" w14:textId="0CD41E06" w:rsidR="009B62FB" w:rsidRDefault="009B62FB" w:rsidP="007F59E2">
            <w:pPr>
              <w:pStyle w:val="Akapitzlist"/>
              <w:numPr>
                <w:ilvl w:val="0"/>
                <w:numId w:val="21"/>
              </w:numPr>
              <w:spacing w:before="120" w:after="120"/>
              <w:ind w:left="666" w:hanging="284"/>
              <w:rPr>
                <w:szCs w:val="20"/>
              </w:rPr>
            </w:pPr>
            <w:r w:rsidRPr="000C0C8A">
              <w:rPr>
                <w:szCs w:val="20"/>
              </w:rPr>
              <w:t>diagnozowanie bieżących potrze</w:t>
            </w:r>
            <w:r>
              <w:rPr>
                <w:szCs w:val="20"/>
              </w:rPr>
              <w:t>b;</w:t>
            </w:r>
          </w:p>
          <w:p w14:paraId="5CC403C4" w14:textId="4C6F85FE" w:rsidR="009B62FB" w:rsidRDefault="009B62FB" w:rsidP="007F59E2">
            <w:pPr>
              <w:pStyle w:val="Akapitzlist"/>
              <w:numPr>
                <w:ilvl w:val="0"/>
                <w:numId w:val="20"/>
              </w:numPr>
              <w:spacing w:before="120" w:after="120"/>
              <w:ind w:left="382" w:hanging="382"/>
              <w:rPr>
                <w:szCs w:val="20"/>
              </w:rPr>
            </w:pPr>
            <w:r w:rsidRPr="000C0C8A">
              <w:rPr>
                <w:szCs w:val="20"/>
              </w:rPr>
              <w:t>Wsparcie rodziny realizującej opiekę nad osobą z niepełnosprawnościami, w tym</w:t>
            </w:r>
            <w:r>
              <w:rPr>
                <w:szCs w:val="20"/>
              </w:rPr>
              <w:t>:</w:t>
            </w:r>
          </w:p>
          <w:p w14:paraId="1A108CBA" w14:textId="3F39415E" w:rsidR="009B62FB" w:rsidRDefault="009B62FB" w:rsidP="007F59E2">
            <w:pPr>
              <w:pStyle w:val="Akapitzlist"/>
              <w:numPr>
                <w:ilvl w:val="0"/>
                <w:numId w:val="22"/>
              </w:numPr>
              <w:spacing w:before="120" w:after="120"/>
              <w:ind w:left="666" w:hanging="284"/>
              <w:rPr>
                <w:szCs w:val="20"/>
              </w:rPr>
            </w:pPr>
            <w:r w:rsidRPr="000C0C8A">
              <w:rPr>
                <w:szCs w:val="20"/>
              </w:rPr>
              <w:t xml:space="preserve">upowszechnianie aktywności zawodowej wśród opiekunów rodzinnych, </w:t>
            </w:r>
          </w:p>
          <w:p w14:paraId="203759B3" w14:textId="77777777" w:rsidR="009B62FB" w:rsidRDefault="009B62FB" w:rsidP="007F59E2">
            <w:pPr>
              <w:pStyle w:val="Akapitzlist"/>
              <w:numPr>
                <w:ilvl w:val="0"/>
                <w:numId w:val="22"/>
              </w:numPr>
              <w:spacing w:before="120" w:after="120"/>
              <w:ind w:left="666" w:hanging="284"/>
              <w:rPr>
                <w:szCs w:val="20"/>
              </w:rPr>
            </w:pPr>
            <w:r w:rsidRPr="000C0C8A">
              <w:rPr>
                <w:szCs w:val="20"/>
              </w:rPr>
              <w:t xml:space="preserve">wsparcie szkoleniowe, odciążeniowe, specjalistyczne, psychologiczne, transportowe, </w:t>
            </w:r>
            <w:proofErr w:type="spellStart"/>
            <w:r w:rsidRPr="000C0C8A">
              <w:rPr>
                <w:szCs w:val="20"/>
              </w:rPr>
              <w:t>wytchnieniowej</w:t>
            </w:r>
            <w:proofErr w:type="spellEnd"/>
            <w:r w:rsidRPr="000C0C8A">
              <w:rPr>
                <w:szCs w:val="20"/>
              </w:rPr>
              <w:t xml:space="preserve"> i technologiczne opiekunów rodzinnych, </w:t>
            </w:r>
          </w:p>
          <w:p w14:paraId="669AC93F" w14:textId="77777777" w:rsidR="009B62FB" w:rsidRDefault="009B62FB" w:rsidP="007F59E2">
            <w:pPr>
              <w:pStyle w:val="Akapitzlist"/>
              <w:numPr>
                <w:ilvl w:val="0"/>
                <w:numId w:val="22"/>
              </w:numPr>
              <w:spacing w:before="120" w:after="120"/>
              <w:ind w:left="666" w:hanging="284"/>
              <w:rPr>
                <w:szCs w:val="20"/>
              </w:rPr>
            </w:pPr>
            <w:r w:rsidRPr="000C0C8A">
              <w:rPr>
                <w:szCs w:val="20"/>
              </w:rPr>
              <w:t xml:space="preserve">organizacja działań samopomocowych, </w:t>
            </w:r>
          </w:p>
          <w:p w14:paraId="47A05612" w14:textId="77777777" w:rsidR="009B62FB" w:rsidRDefault="009B62FB" w:rsidP="007F59E2">
            <w:pPr>
              <w:pStyle w:val="Akapitzlist"/>
              <w:numPr>
                <w:ilvl w:val="0"/>
                <w:numId w:val="22"/>
              </w:numPr>
              <w:spacing w:before="120" w:after="120"/>
              <w:ind w:left="666" w:hanging="284"/>
              <w:rPr>
                <w:szCs w:val="20"/>
              </w:rPr>
            </w:pPr>
            <w:r w:rsidRPr="000C0C8A">
              <w:rPr>
                <w:szCs w:val="20"/>
              </w:rPr>
              <w:t xml:space="preserve">wprowadzenie systemowej usługi asystencji osobistej dla </w:t>
            </w:r>
            <w:proofErr w:type="spellStart"/>
            <w:r w:rsidRPr="000C0C8A">
              <w:rPr>
                <w:szCs w:val="20"/>
              </w:rPr>
              <w:t>OzN</w:t>
            </w:r>
            <w:proofErr w:type="spellEnd"/>
            <w:r>
              <w:rPr>
                <w:szCs w:val="20"/>
              </w:rPr>
              <w:t>;</w:t>
            </w:r>
          </w:p>
          <w:p w14:paraId="7AA2AD7B" w14:textId="4FE3EC99" w:rsidR="009B62FB" w:rsidRDefault="009B62FB" w:rsidP="007F59E2">
            <w:pPr>
              <w:pStyle w:val="Akapitzlist"/>
              <w:numPr>
                <w:ilvl w:val="0"/>
                <w:numId w:val="20"/>
              </w:numPr>
              <w:spacing w:before="120" w:after="120"/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>Wdrożenie systemowej usługi mieszkalnictwa wspomaganeg</w:t>
            </w:r>
            <w:r>
              <w:rPr>
                <w:szCs w:val="20"/>
              </w:rPr>
              <w:t>o;</w:t>
            </w:r>
          </w:p>
          <w:p w14:paraId="3A792833" w14:textId="4390C494" w:rsidR="009B62FB" w:rsidRPr="000C0C8A" w:rsidRDefault="009B62FB" w:rsidP="007F59E2">
            <w:pPr>
              <w:pStyle w:val="Akapitzlist"/>
              <w:numPr>
                <w:ilvl w:val="0"/>
                <w:numId w:val="20"/>
              </w:numPr>
              <w:spacing w:before="120" w:after="120"/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 xml:space="preserve">Wdrożenie idei niezależnego życia dla </w:t>
            </w:r>
            <w:proofErr w:type="spellStart"/>
            <w:r w:rsidRPr="000C0C8A">
              <w:rPr>
                <w:szCs w:val="20"/>
              </w:rPr>
              <w:t>OzN</w:t>
            </w:r>
            <w:proofErr w:type="spellEnd"/>
            <w:r w:rsidRPr="000C0C8A">
              <w:rPr>
                <w:szCs w:val="20"/>
              </w:rPr>
              <w:t xml:space="preserve"> zamieszkujących w społeczności lokalnej oraz mieszkańców DPS</w:t>
            </w:r>
            <w:r>
              <w:rPr>
                <w:szCs w:val="20"/>
              </w:rPr>
              <w:t>-ów.</w:t>
            </w:r>
          </w:p>
          <w:p w14:paraId="222A4002" w14:textId="77777777" w:rsidR="009B62FB" w:rsidRDefault="009B62FB" w:rsidP="00F8458D">
            <w:pPr>
              <w:rPr>
                <w:b/>
                <w:bCs/>
                <w:szCs w:val="20"/>
              </w:rPr>
            </w:pPr>
            <w:r w:rsidRPr="00F8458D">
              <w:rPr>
                <w:b/>
                <w:bCs/>
                <w:szCs w:val="20"/>
              </w:rPr>
              <w:t>Cel strategiczny 4: Stworzenie skutecznego systemy usług społecznych dla osób z zaburzeniami psychicznymi:</w:t>
            </w:r>
            <w:r w:rsidRPr="00F8458D">
              <w:rPr>
                <w:b/>
                <w:bCs/>
                <w:szCs w:val="20"/>
              </w:rPr>
              <w:br/>
            </w:r>
          </w:p>
          <w:p w14:paraId="2C2929E6" w14:textId="041633F4" w:rsidR="009B62FB" w:rsidRDefault="009B62FB" w:rsidP="007F59E2">
            <w:pPr>
              <w:pStyle w:val="Akapitzlist"/>
              <w:numPr>
                <w:ilvl w:val="0"/>
                <w:numId w:val="23"/>
              </w:numPr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>Wdrożenie systemu koordynacji oraz standaryzacji usług społecznych  dla osób z zaburzeniami psychicznymi</w:t>
            </w:r>
            <w:r>
              <w:rPr>
                <w:szCs w:val="20"/>
              </w:rPr>
              <w:t>, w tym w</w:t>
            </w:r>
            <w:r w:rsidRPr="000C0C8A">
              <w:rPr>
                <w:szCs w:val="20"/>
              </w:rPr>
              <w:t>ypracowanie standardów i katalogu usług opieki psychiatrycznej</w:t>
            </w:r>
            <w:r>
              <w:rPr>
                <w:szCs w:val="20"/>
              </w:rPr>
              <w:t>;</w:t>
            </w:r>
          </w:p>
          <w:p w14:paraId="3F815187" w14:textId="5EE7B6C4" w:rsidR="009B62FB" w:rsidRDefault="009B62FB" w:rsidP="007F59E2">
            <w:pPr>
              <w:pStyle w:val="Akapitzlist"/>
              <w:numPr>
                <w:ilvl w:val="0"/>
                <w:numId w:val="23"/>
              </w:numPr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>Rozwój zintegrowanych usług społecznych dla osób z zaburzeniami psychicznymi i w kryzysie psychiczny</w:t>
            </w:r>
            <w:r>
              <w:rPr>
                <w:szCs w:val="20"/>
              </w:rPr>
              <w:t>m, w tym:</w:t>
            </w:r>
          </w:p>
          <w:p w14:paraId="6A1FF303" w14:textId="2012710C" w:rsidR="009B62FB" w:rsidRDefault="009B62FB" w:rsidP="007F59E2">
            <w:pPr>
              <w:pStyle w:val="Akapitzlist"/>
              <w:numPr>
                <w:ilvl w:val="0"/>
                <w:numId w:val="24"/>
              </w:numPr>
              <w:ind w:left="666" w:hanging="284"/>
              <w:rPr>
                <w:szCs w:val="20"/>
              </w:rPr>
            </w:pPr>
            <w:r w:rsidRPr="000C0C8A">
              <w:rPr>
                <w:szCs w:val="20"/>
              </w:rPr>
              <w:t>stworzenie standardu wsparcia dla osób z zaburzeniami psychicznymi</w:t>
            </w:r>
            <w:r>
              <w:rPr>
                <w:szCs w:val="20"/>
              </w:rPr>
              <w:t>,</w:t>
            </w:r>
          </w:p>
          <w:p w14:paraId="32E3B638" w14:textId="3D102300" w:rsidR="009B62FB" w:rsidRDefault="009B62FB" w:rsidP="007F59E2">
            <w:pPr>
              <w:pStyle w:val="Akapitzlist"/>
              <w:numPr>
                <w:ilvl w:val="0"/>
                <w:numId w:val="24"/>
              </w:numPr>
              <w:ind w:left="666" w:hanging="284"/>
              <w:rPr>
                <w:szCs w:val="20"/>
              </w:rPr>
            </w:pPr>
            <w:r>
              <w:rPr>
                <w:szCs w:val="20"/>
              </w:rPr>
              <w:t>z</w:t>
            </w:r>
            <w:r w:rsidRPr="000C0C8A">
              <w:rPr>
                <w:szCs w:val="20"/>
              </w:rPr>
              <w:t>większenie poziom</w:t>
            </w:r>
            <w:r>
              <w:rPr>
                <w:szCs w:val="20"/>
              </w:rPr>
              <w:t>u</w:t>
            </w:r>
            <w:r w:rsidRPr="000C0C8A">
              <w:rPr>
                <w:szCs w:val="20"/>
              </w:rPr>
              <w:t xml:space="preserve"> realizacji usług specjalistycznych</w:t>
            </w:r>
            <w:r>
              <w:rPr>
                <w:szCs w:val="20"/>
              </w:rPr>
              <w:t>,</w:t>
            </w:r>
          </w:p>
          <w:p w14:paraId="0F532D18" w14:textId="3346E850" w:rsidR="009B62FB" w:rsidRDefault="009B62FB" w:rsidP="007F59E2">
            <w:pPr>
              <w:pStyle w:val="Akapitzlist"/>
              <w:numPr>
                <w:ilvl w:val="0"/>
                <w:numId w:val="24"/>
              </w:numPr>
              <w:ind w:left="666" w:hanging="284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0C0C8A">
              <w:rPr>
                <w:szCs w:val="20"/>
              </w:rPr>
              <w:t>ozwój mieszkań wspomaganych z koszykiem usług</w:t>
            </w:r>
            <w:r>
              <w:rPr>
                <w:szCs w:val="20"/>
              </w:rPr>
              <w:t>,</w:t>
            </w:r>
          </w:p>
          <w:p w14:paraId="3537832A" w14:textId="5738123A" w:rsidR="009B62FB" w:rsidRDefault="009B62FB" w:rsidP="007F59E2">
            <w:pPr>
              <w:pStyle w:val="Akapitzlist"/>
              <w:numPr>
                <w:ilvl w:val="0"/>
                <w:numId w:val="24"/>
              </w:numPr>
              <w:ind w:left="666" w:hanging="284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0C0C8A">
              <w:rPr>
                <w:szCs w:val="20"/>
              </w:rPr>
              <w:t>ozwój centrów opiekuńczo-mieszkalnych</w:t>
            </w:r>
            <w:r>
              <w:rPr>
                <w:szCs w:val="20"/>
              </w:rPr>
              <w:t>,</w:t>
            </w:r>
          </w:p>
          <w:p w14:paraId="2FC0D7A2" w14:textId="1DCD59E2" w:rsidR="009B62FB" w:rsidRPr="000C0C8A" w:rsidRDefault="009B62FB" w:rsidP="007F59E2">
            <w:pPr>
              <w:pStyle w:val="Akapitzlist"/>
              <w:numPr>
                <w:ilvl w:val="0"/>
                <w:numId w:val="24"/>
              </w:numPr>
              <w:ind w:left="666" w:hanging="284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0C0C8A">
              <w:rPr>
                <w:szCs w:val="20"/>
              </w:rPr>
              <w:t>ozwój usług społ. wspierających rodziny z dziećmi z zaburzeniami psychicznymi.</w:t>
            </w:r>
          </w:p>
          <w:p w14:paraId="141D2836" w14:textId="506620B1" w:rsidR="009B62FB" w:rsidRPr="000C0C8A" w:rsidRDefault="009B62FB" w:rsidP="007F59E2">
            <w:pPr>
              <w:pStyle w:val="Akapitzlist"/>
              <w:numPr>
                <w:ilvl w:val="0"/>
                <w:numId w:val="23"/>
              </w:numPr>
              <w:ind w:left="382" w:hanging="425"/>
              <w:rPr>
                <w:szCs w:val="20"/>
              </w:rPr>
            </w:pPr>
            <w:r w:rsidRPr="000C0C8A">
              <w:rPr>
                <w:szCs w:val="20"/>
              </w:rPr>
              <w:t xml:space="preserve">Zmiana sposobu funkcjonowania stacjonarnej instytucji opieki dla osób z zaburzeniami psychicznymi -  audyt DPS dla osób z zaburzeniami psychicznymi w zakresie wskazań do pobytu w tej formie opieki, realizowanie obowiązku przez instytucje opieki długoterminowej w zakresie okresowego badania możliwości usamodzielnienia, możliwości powrotu do środowiska. Przekształcenie </w:t>
            </w:r>
            <w:proofErr w:type="spellStart"/>
            <w:r w:rsidRPr="000C0C8A">
              <w:rPr>
                <w:szCs w:val="20"/>
              </w:rPr>
              <w:t>DPSów</w:t>
            </w:r>
            <w:proofErr w:type="spellEnd"/>
            <w:r w:rsidRPr="000C0C8A">
              <w:rPr>
                <w:szCs w:val="20"/>
              </w:rPr>
              <w:t xml:space="preserve">  w środowiskowe centra wsparcia, gdzie opieka stacjonarna może być tylko ostatnim z możliwych elementów wparcia. Zmiana standardów świadczenie usług stacjonarnej opieki długoterminowej w zakresie warunków bytowych.</w:t>
            </w:r>
          </w:p>
          <w:p w14:paraId="34A11832" w14:textId="77777777" w:rsidR="009B62FB" w:rsidRDefault="009B62FB" w:rsidP="00F8458D">
            <w:pPr>
              <w:rPr>
                <w:b/>
                <w:bCs/>
                <w:szCs w:val="20"/>
              </w:rPr>
            </w:pPr>
            <w:r w:rsidRPr="00F8458D">
              <w:rPr>
                <w:b/>
                <w:bCs/>
                <w:szCs w:val="20"/>
              </w:rPr>
              <w:t>Cel strategiczny 5: Stworzenie skutecznego systemu wsparcia dla osób w kryzysie bezdomności oraz osób zagrożonych bezdomnością:</w:t>
            </w:r>
          </w:p>
          <w:p w14:paraId="0F2BEF57" w14:textId="38DC9524" w:rsidR="009B62FB" w:rsidRDefault="009B62FB" w:rsidP="007F59E2">
            <w:pPr>
              <w:pStyle w:val="Akapitzlist"/>
              <w:numPr>
                <w:ilvl w:val="0"/>
                <w:numId w:val="25"/>
              </w:numPr>
              <w:ind w:left="382" w:hanging="382"/>
              <w:rPr>
                <w:szCs w:val="20"/>
              </w:rPr>
            </w:pPr>
            <w:r w:rsidRPr="000C0C8A">
              <w:rPr>
                <w:szCs w:val="20"/>
              </w:rPr>
              <w:t>Wdrożenie systemu koordynacji i standaryzacji usług społecznych zapobiegających bezdomn</w:t>
            </w:r>
            <w:r>
              <w:rPr>
                <w:szCs w:val="20"/>
              </w:rPr>
              <w:t>ości, w tym w</w:t>
            </w:r>
            <w:r w:rsidRPr="000C0C8A">
              <w:rPr>
                <w:szCs w:val="20"/>
              </w:rPr>
              <w:t>prowadzenie możliwości pracy socjalnej w zakładach penitencjarnych/ treningu samodzielności z os. usamodzielniającymi się</w:t>
            </w:r>
            <w:r>
              <w:rPr>
                <w:szCs w:val="20"/>
              </w:rPr>
              <w:t xml:space="preserve"> oraz p</w:t>
            </w:r>
            <w:r w:rsidRPr="000C0C8A">
              <w:rPr>
                <w:szCs w:val="20"/>
              </w:rPr>
              <w:t>rowadzenie kampanii społ. dot. przełamywania stereotypów na temat bezdomności</w:t>
            </w:r>
            <w:r>
              <w:rPr>
                <w:szCs w:val="20"/>
              </w:rPr>
              <w:t>.</w:t>
            </w:r>
          </w:p>
          <w:p w14:paraId="5FB1B09F" w14:textId="0A828434" w:rsidR="009B62FB" w:rsidRDefault="009B62FB" w:rsidP="007F59E2">
            <w:pPr>
              <w:pStyle w:val="Akapitzlist"/>
              <w:numPr>
                <w:ilvl w:val="0"/>
                <w:numId w:val="25"/>
              </w:numPr>
              <w:ind w:left="382" w:hanging="382"/>
              <w:rPr>
                <w:szCs w:val="20"/>
              </w:rPr>
            </w:pPr>
            <w:r w:rsidRPr="000C0C8A">
              <w:rPr>
                <w:szCs w:val="20"/>
              </w:rPr>
              <w:t>Opracowanie i wdrożenie rozwiązań na rzecz przejścia ze wsparcia instytucjonalnego do wsparcia w formie mieszkaniowej</w:t>
            </w:r>
            <w:r>
              <w:rPr>
                <w:szCs w:val="20"/>
              </w:rPr>
              <w:t>, w tym:</w:t>
            </w:r>
          </w:p>
          <w:p w14:paraId="346F850E" w14:textId="2CD28638" w:rsidR="009B62FB" w:rsidRDefault="009B62FB" w:rsidP="007F59E2">
            <w:pPr>
              <w:pStyle w:val="Akapitzlist"/>
              <w:numPr>
                <w:ilvl w:val="0"/>
                <w:numId w:val="26"/>
              </w:numPr>
              <w:rPr>
                <w:szCs w:val="20"/>
              </w:rPr>
            </w:pPr>
            <w:r w:rsidRPr="000C0C8A">
              <w:rPr>
                <w:szCs w:val="20"/>
              </w:rPr>
              <w:t>rozwój i wspieranie różnych form mieszkalnictwa</w:t>
            </w:r>
            <w:r>
              <w:rPr>
                <w:szCs w:val="20"/>
              </w:rPr>
              <w:t xml:space="preserve"> (np. mieszkania wspomagane, model </w:t>
            </w:r>
            <w:r w:rsidRPr="000C0C8A">
              <w:rPr>
                <w:szCs w:val="20"/>
              </w:rPr>
              <w:t>„najpierw mieszkanie”</w:t>
            </w:r>
            <w:r>
              <w:rPr>
                <w:szCs w:val="20"/>
              </w:rPr>
              <w:t>,</w:t>
            </w:r>
          </w:p>
          <w:p w14:paraId="152E776E" w14:textId="67FD82E4" w:rsidR="009B62FB" w:rsidRDefault="009B62FB" w:rsidP="007F59E2">
            <w:pPr>
              <w:pStyle w:val="Akapitzlist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0C0C8A">
              <w:rPr>
                <w:szCs w:val="20"/>
              </w:rPr>
              <w:t>odnoszenie kompetencji i kwalifikacji kadr udzielających wsparcia</w:t>
            </w:r>
            <w:r>
              <w:rPr>
                <w:szCs w:val="20"/>
              </w:rPr>
              <w:t>,</w:t>
            </w:r>
          </w:p>
          <w:p w14:paraId="3D9C6899" w14:textId="755D199E" w:rsidR="009B62FB" w:rsidRPr="000C0C8A" w:rsidRDefault="009B62FB" w:rsidP="007F59E2">
            <w:pPr>
              <w:pStyle w:val="Akapitzlist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0C0C8A">
              <w:rPr>
                <w:szCs w:val="20"/>
              </w:rPr>
              <w:t>rzekształcanie placówek dla os. w kryzysie bezdomności w zespolone mieszkania wspomagane lub w placówki o charakterze interwencyjnym.</w:t>
            </w:r>
          </w:p>
          <w:p w14:paraId="47BAA42B" w14:textId="7A7F0BD4" w:rsidR="009B62FB" w:rsidRPr="000C0C8A" w:rsidRDefault="009B62FB" w:rsidP="007F59E2">
            <w:pPr>
              <w:pStyle w:val="Akapitzlist"/>
              <w:numPr>
                <w:ilvl w:val="0"/>
                <w:numId w:val="25"/>
              </w:numPr>
              <w:ind w:left="382" w:hanging="382"/>
              <w:rPr>
                <w:sz w:val="20"/>
                <w:szCs w:val="20"/>
              </w:rPr>
            </w:pPr>
            <w:r w:rsidRPr="000C0C8A">
              <w:rPr>
                <w:szCs w:val="20"/>
              </w:rPr>
              <w:t>Wsparcie osób doświadczających bezdomności</w:t>
            </w:r>
            <w:r>
              <w:rPr>
                <w:szCs w:val="20"/>
              </w:rPr>
              <w:t>, w tym:</w:t>
            </w:r>
          </w:p>
          <w:p w14:paraId="48F9E1D8" w14:textId="4AC38921" w:rsidR="009B62FB" w:rsidRPr="000C0C8A" w:rsidRDefault="009B62FB" w:rsidP="007F59E2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C0C8A">
              <w:rPr>
                <w:szCs w:val="20"/>
              </w:rPr>
              <w:t>zmiany w zakresie definiowania bezdomności i katalogu osób uprawnionych do wsparcia</w:t>
            </w:r>
            <w:r>
              <w:rPr>
                <w:szCs w:val="20"/>
              </w:rPr>
              <w:t>,</w:t>
            </w:r>
          </w:p>
          <w:p w14:paraId="4E3302F4" w14:textId="5B2BE9CA" w:rsidR="009B62FB" w:rsidRPr="000C0C8A" w:rsidRDefault="009B62FB" w:rsidP="007F59E2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Cs w:val="20"/>
              </w:rPr>
              <w:t>z</w:t>
            </w:r>
            <w:r w:rsidRPr="000C0C8A">
              <w:rPr>
                <w:szCs w:val="20"/>
              </w:rPr>
              <w:t>integrowanie dostępnych usług w zakresie uzyskania wsparcia dla os. w kryzysie bezdomności</w:t>
            </w:r>
            <w:r>
              <w:rPr>
                <w:szCs w:val="20"/>
              </w:rPr>
              <w:t>,</w:t>
            </w:r>
          </w:p>
          <w:p w14:paraId="34658C46" w14:textId="6C6F7383" w:rsidR="009B62FB" w:rsidRPr="000C0C8A" w:rsidRDefault="009B62FB" w:rsidP="007F59E2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Cs w:val="20"/>
              </w:rPr>
              <w:t>s</w:t>
            </w:r>
            <w:r w:rsidRPr="000C0C8A">
              <w:rPr>
                <w:szCs w:val="20"/>
              </w:rPr>
              <w:t xml:space="preserve">treetworking. </w:t>
            </w:r>
          </w:p>
        </w:tc>
      </w:tr>
      <w:tr w:rsidR="009B62FB" w14:paraId="5314248B" w14:textId="77777777" w:rsidTr="009B62FB">
        <w:tc>
          <w:tcPr>
            <w:tcW w:w="498" w:type="dxa"/>
          </w:tcPr>
          <w:p w14:paraId="6FB44031" w14:textId="16052BAD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3.</w:t>
            </w:r>
          </w:p>
        </w:tc>
        <w:tc>
          <w:tcPr>
            <w:tcW w:w="3118" w:type="dxa"/>
          </w:tcPr>
          <w:p w14:paraId="710F8485" w14:textId="77777777" w:rsidR="009B62FB" w:rsidRPr="00D3731E" w:rsidRDefault="009B62FB" w:rsidP="001A6773">
            <w:pPr>
              <w:jc w:val="center"/>
              <w:rPr>
                <w:b/>
              </w:rPr>
            </w:pPr>
            <w:r w:rsidRPr="00D3731E">
              <w:rPr>
                <w:b/>
              </w:rPr>
              <w:t>Zdrowa Przyszłość. Ramy strategiczne rozwoju systemu ochrony zdrowia na lata 2021-2027, z perspektywą do 2030</w:t>
            </w:r>
          </w:p>
        </w:tc>
        <w:tc>
          <w:tcPr>
            <w:tcW w:w="10696" w:type="dxa"/>
          </w:tcPr>
          <w:p w14:paraId="23D6D0BD" w14:textId="28528367" w:rsidR="009B62FB" w:rsidRDefault="009B62FB" w:rsidP="006305DD">
            <w:pPr>
              <w:rPr>
                <w:bCs/>
              </w:rPr>
            </w:pPr>
            <w:r>
              <w:t xml:space="preserve">Załącznik nr 1 do przedmiotowego dokumentu </w:t>
            </w:r>
            <w:r>
              <w:br/>
              <w:t xml:space="preserve">pn.: </w:t>
            </w:r>
            <w:r>
              <w:rPr>
                <w:b/>
                <w:i/>
              </w:rPr>
              <w:t xml:space="preserve">„Strategia </w:t>
            </w:r>
            <w:proofErr w:type="spellStart"/>
            <w:r>
              <w:rPr>
                <w:b/>
                <w:i/>
              </w:rPr>
              <w:t>deinstytucjonalizacji</w:t>
            </w:r>
            <w:proofErr w:type="spellEnd"/>
            <w:r>
              <w:rPr>
                <w:b/>
                <w:i/>
              </w:rPr>
              <w:t>: opieka zdrowotna nad osobami starszymi”</w:t>
            </w:r>
            <w:r>
              <w:rPr>
                <w:i/>
              </w:rPr>
              <w:t xml:space="preserve"> </w:t>
            </w:r>
            <w:r>
              <w:t>prezentuje katalog zadań polegających na zapewnieniu osobom starszym wielostronnej i powszechnie dostępnej opieki zdrowotnej oraz innych form opieki i pomocy.</w:t>
            </w:r>
          </w:p>
          <w:p w14:paraId="05C07FE2" w14:textId="4D3CCE50" w:rsidR="009B62FB" w:rsidRDefault="009B62FB" w:rsidP="007F59E2">
            <w:pPr>
              <w:pStyle w:val="Akapitzlist"/>
              <w:numPr>
                <w:ilvl w:val="0"/>
                <w:numId w:val="28"/>
              </w:numPr>
              <w:ind w:left="382" w:hanging="425"/>
            </w:pPr>
            <w:r w:rsidRPr="000C0C8A">
              <w:t xml:space="preserve">Rozwój zasobów kadrowych </w:t>
            </w:r>
            <w:r w:rsidRPr="000C0C8A">
              <w:rPr>
                <w:rFonts w:cstheme="minorHAnsi"/>
              </w:rPr>
              <w:t>−</w:t>
            </w:r>
            <w:r w:rsidRPr="000C0C8A">
              <w:t xml:space="preserve"> podniesienie kompetencji personelu realizującego opiekę zdrowotną dla osób starszych wymagających wsparcia w codziennym funkcjonowaniu w środowisku lokalnym</w:t>
            </w:r>
            <w:r>
              <w:t xml:space="preserve"> (np. opracowanie programu kursu kwalifikacyjnego dla opiekunów medycznych)</w:t>
            </w:r>
            <w:r>
              <w:t>.</w:t>
            </w:r>
          </w:p>
          <w:p w14:paraId="27D045FE" w14:textId="032F18B3" w:rsidR="009B62FB" w:rsidRPr="000C0C8A" w:rsidRDefault="009B62FB" w:rsidP="007F59E2">
            <w:pPr>
              <w:pStyle w:val="Akapitzlist"/>
              <w:numPr>
                <w:ilvl w:val="0"/>
                <w:numId w:val="28"/>
              </w:numPr>
              <w:ind w:left="382" w:hanging="425"/>
            </w:pPr>
            <w:r>
              <w:t>R</w:t>
            </w:r>
            <w:r w:rsidRPr="000C0C8A">
              <w:t>ozwój form opieki dziennej</w:t>
            </w:r>
            <w:r w:rsidRPr="00E44F41">
              <w:rPr>
                <w:b/>
              </w:rPr>
              <w:t xml:space="preserve"> </w:t>
            </w:r>
            <w:r>
              <w:t xml:space="preserve">dla osób starszych </w:t>
            </w:r>
            <w:r>
              <w:t>potrzebujących</w:t>
            </w:r>
            <w:r>
              <w:t xml:space="preserve"> wsparcia w codziennym funkcjonowaniu poprzez:</w:t>
            </w:r>
          </w:p>
          <w:p w14:paraId="1E227857" w14:textId="62F9831A" w:rsidR="009B62FB" w:rsidRDefault="009B62FB" w:rsidP="007F59E2">
            <w:pPr>
              <w:pStyle w:val="Akapitzlist"/>
              <w:numPr>
                <w:ilvl w:val="0"/>
                <w:numId w:val="13"/>
              </w:numPr>
              <w:spacing w:line="256" w:lineRule="auto"/>
            </w:pPr>
            <w:r>
              <w:t>rozwój DDOM-ów</w:t>
            </w:r>
            <w:r>
              <w:t>,</w:t>
            </w:r>
          </w:p>
          <w:p w14:paraId="2B6F70E2" w14:textId="5124FC04" w:rsidR="009B62FB" w:rsidRDefault="009B62FB" w:rsidP="007F59E2">
            <w:pPr>
              <w:pStyle w:val="Akapitzlist"/>
              <w:numPr>
                <w:ilvl w:val="0"/>
                <w:numId w:val="13"/>
              </w:numPr>
              <w:spacing w:line="256" w:lineRule="auto"/>
            </w:pPr>
            <w:r>
              <w:t>opracowanie standardu Dziennych Centrów Wsparci</w:t>
            </w:r>
            <w:r>
              <w:t>a,</w:t>
            </w:r>
          </w:p>
          <w:p w14:paraId="6D4A4852" w14:textId="12E4F5B4" w:rsidR="009B62FB" w:rsidRDefault="009B62FB" w:rsidP="007F59E2">
            <w:pPr>
              <w:pStyle w:val="Akapitzlist"/>
              <w:numPr>
                <w:ilvl w:val="0"/>
                <w:numId w:val="13"/>
              </w:numPr>
              <w:spacing w:line="256" w:lineRule="auto"/>
            </w:pPr>
            <w:r>
              <w:t>tworzenie i finansowanie działalności dodatkowych Dziennych Centrów Wsparcia Pamięci,</w:t>
            </w:r>
          </w:p>
          <w:p w14:paraId="55C550CC" w14:textId="606AB8EB" w:rsidR="009B62FB" w:rsidRPr="00C62029" w:rsidRDefault="009B62FB" w:rsidP="007F59E2">
            <w:pPr>
              <w:pStyle w:val="Akapitzlist"/>
              <w:numPr>
                <w:ilvl w:val="0"/>
                <w:numId w:val="13"/>
              </w:numPr>
              <w:spacing w:line="256" w:lineRule="auto"/>
            </w:pPr>
            <w:r>
              <w:t xml:space="preserve">włączenie pozytywnie </w:t>
            </w:r>
            <w:proofErr w:type="spellStart"/>
            <w:r>
              <w:t>zwalidowanych</w:t>
            </w:r>
            <w:proofErr w:type="spellEnd"/>
            <w:r>
              <w:t xml:space="preserve"> form wsparcia do systemu świadczeń gwarantowanych w ramach opieki </w:t>
            </w:r>
            <w:r>
              <w:t>długoterminowej.</w:t>
            </w:r>
          </w:p>
          <w:p w14:paraId="40E37BD6" w14:textId="68035CA0" w:rsidR="009B62FB" w:rsidRPr="000C0C8A" w:rsidRDefault="009B62FB" w:rsidP="007F59E2">
            <w:pPr>
              <w:pStyle w:val="Akapitzlist"/>
              <w:numPr>
                <w:ilvl w:val="0"/>
                <w:numId w:val="28"/>
              </w:numPr>
              <w:ind w:left="240" w:hanging="283"/>
            </w:pPr>
            <w:r w:rsidRPr="000C0C8A">
              <w:t>R</w:t>
            </w:r>
            <w:r w:rsidRPr="000C0C8A">
              <w:t xml:space="preserve">ozwój form opieki domowej </w:t>
            </w:r>
            <w:r w:rsidRPr="000C0C8A">
              <w:rPr>
                <w:rFonts w:cstheme="minorHAnsi"/>
              </w:rPr>
              <w:t>−</w:t>
            </w:r>
            <w:r>
              <w:t xml:space="preserve"> zwiększenie dostępu </w:t>
            </w:r>
            <w:r w:rsidRPr="000C0C8A">
              <w:t xml:space="preserve">do opieki długoterminowej oraz opieki paliatywnej </w:t>
            </w:r>
            <w:r w:rsidRPr="000C0C8A">
              <w:br/>
              <w:t xml:space="preserve">i hospicyjnej </w:t>
            </w:r>
            <w:r w:rsidRPr="000C0C8A">
              <w:t>udzielanej w warunkach domowych.</w:t>
            </w:r>
          </w:p>
          <w:p w14:paraId="4B4EDBDB" w14:textId="0F5143AF" w:rsidR="009B62FB" w:rsidRPr="000C0C8A" w:rsidRDefault="009B62FB" w:rsidP="007F59E2">
            <w:pPr>
              <w:pStyle w:val="Akapitzlist"/>
              <w:numPr>
                <w:ilvl w:val="0"/>
                <w:numId w:val="28"/>
              </w:numPr>
              <w:ind w:left="240" w:hanging="283"/>
            </w:pPr>
            <w:r w:rsidRPr="000C0C8A">
              <w:t>R</w:t>
            </w:r>
            <w:r w:rsidRPr="000C0C8A">
              <w:t xml:space="preserve">ozwój innowacyjnych form opieki </w:t>
            </w:r>
            <w:r w:rsidRPr="000C0C8A">
              <w:rPr>
                <w:rFonts w:cstheme="minorHAnsi"/>
              </w:rPr>
              <w:t>−</w:t>
            </w:r>
            <w:r w:rsidRPr="000C0C8A">
              <w:t xml:space="preserve"> zwiększenie dostępności usług z zakresu </w:t>
            </w:r>
            <w:proofErr w:type="spellStart"/>
            <w:r w:rsidRPr="000C0C8A">
              <w:t>telemedycyny</w:t>
            </w:r>
            <w:proofErr w:type="spellEnd"/>
            <w:r>
              <w:t>.</w:t>
            </w:r>
          </w:p>
          <w:p w14:paraId="1A2FAC76" w14:textId="5B98DFC2" w:rsidR="009B62FB" w:rsidRPr="00C62029" w:rsidRDefault="009B62FB" w:rsidP="007F59E2">
            <w:pPr>
              <w:pStyle w:val="Akapitzlist"/>
              <w:numPr>
                <w:ilvl w:val="0"/>
                <w:numId w:val="28"/>
              </w:numPr>
              <w:ind w:left="240" w:hanging="283"/>
            </w:pPr>
            <w:r w:rsidRPr="006305DD">
              <w:t>W</w:t>
            </w:r>
            <w:r w:rsidRPr="006305DD">
              <w:t xml:space="preserve">sparcie opiekunów nieformalnych </w:t>
            </w:r>
            <w:r w:rsidRPr="006305DD">
              <w:rPr>
                <w:rFonts w:cstheme="minorHAnsi"/>
              </w:rPr>
              <w:t>−</w:t>
            </w:r>
            <w:r w:rsidRPr="006305DD">
              <w:t xml:space="preserve"> rozwój wsparcia środowiskowego dla opiekunów nieformalnych osób starszych</w:t>
            </w:r>
            <w:r w:rsidRPr="00C62029">
              <w:rPr>
                <w:b/>
              </w:rPr>
              <w:t xml:space="preserve"> </w:t>
            </w:r>
            <w:r w:rsidRPr="00C62029">
              <w:t>poprzez:</w:t>
            </w:r>
          </w:p>
          <w:p w14:paraId="6C42749E" w14:textId="0D67279D" w:rsidR="009B62FB" w:rsidRDefault="009B62FB" w:rsidP="007F59E2">
            <w:pPr>
              <w:pStyle w:val="Akapitzlist"/>
              <w:numPr>
                <w:ilvl w:val="0"/>
                <w:numId w:val="29"/>
              </w:numPr>
              <w:spacing w:line="256" w:lineRule="auto"/>
            </w:pPr>
            <w:r>
              <w:t xml:space="preserve">organizację lokalnych szkoleń dla opiekunów nieformalnych osób starszych </w:t>
            </w:r>
            <w:r>
              <w:t>potrzebujących</w:t>
            </w:r>
            <w:r>
              <w:t xml:space="preserve"> wsparcia w codziennym funkcjonowaniu,</w:t>
            </w:r>
          </w:p>
          <w:p w14:paraId="6D5547B5" w14:textId="131D862A" w:rsidR="009B62FB" w:rsidRDefault="009B62FB" w:rsidP="007F59E2">
            <w:pPr>
              <w:pStyle w:val="Akapitzlist"/>
              <w:numPr>
                <w:ilvl w:val="0"/>
                <w:numId w:val="29"/>
              </w:numPr>
              <w:spacing w:line="256" w:lineRule="auto"/>
            </w:pPr>
            <w:r>
              <w:t xml:space="preserve">przeprowadzenie pilotażu, ewaluację rezultatów i analizę możliwości włączenia przetestowanych rozwiązań dot. wsparcia psychologicznego i profilaktyki zdrowia psychofizycznego dla opiekunów osób starszych i </w:t>
            </w:r>
            <w:r>
              <w:t>potrzebujących</w:t>
            </w:r>
            <w:r>
              <w:t xml:space="preserve"> wsparcia w codziennym funkcjonowaniu do systemu świadczeń gwarantowanych</w:t>
            </w:r>
            <w:r>
              <w:t>,</w:t>
            </w:r>
          </w:p>
          <w:p w14:paraId="05CD7E41" w14:textId="7BACD154" w:rsidR="009B62FB" w:rsidRPr="00C62029" w:rsidRDefault="009B62FB" w:rsidP="007F59E2">
            <w:pPr>
              <w:pStyle w:val="Akapitzlist"/>
              <w:numPr>
                <w:ilvl w:val="0"/>
                <w:numId w:val="29"/>
              </w:numPr>
              <w:spacing w:line="256" w:lineRule="auto"/>
            </w:pPr>
            <w:r>
              <w:t xml:space="preserve">opracowanie założeń, przeprowadzenie pilotażu telefonicznej informacji i wsparcia psychologicznego dla osób z zaburzeniami otępiennymi oraz ich opiekunów, ewaluację rezultatów i analizę możliwości dalszego </w:t>
            </w:r>
            <w:r w:rsidRPr="00C62029">
              <w:t>fi</w:t>
            </w:r>
            <w:r>
              <w:t>nansowania ze środków krajowych.</w:t>
            </w:r>
          </w:p>
          <w:p w14:paraId="605AAF8C" w14:textId="7EC0C4B4" w:rsidR="009B62FB" w:rsidRPr="006305DD" w:rsidRDefault="009B62FB" w:rsidP="007F59E2">
            <w:pPr>
              <w:pStyle w:val="Akapitzlist"/>
              <w:numPr>
                <w:ilvl w:val="0"/>
                <w:numId w:val="28"/>
              </w:numPr>
              <w:ind w:left="382" w:hanging="382"/>
            </w:pPr>
            <w:r w:rsidRPr="006305DD">
              <w:t>K</w:t>
            </w:r>
            <w:r w:rsidRPr="006305DD">
              <w:t xml:space="preserve">oordynacja opieki środowiskowej </w:t>
            </w:r>
            <w:r w:rsidRPr="006305DD">
              <w:rPr>
                <w:rFonts w:cstheme="minorHAnsi"/>
              </w:rPr>
              <w:t>−</w:t>
            </w:r>
            <w:r w:rsidRPr="006305DD">
              <w:t xml:space="preserve"> zwiększenie dostępu do kompleksowej informacji na temat dostępnego wsparcia zdrowotnego dla</w:t>
            </w:r>
            <w:r w:rsidRPr="006305DD">
              <w:t xml:space="preserve"> osób starszych i ich opiekunów.</w:t>
            </w:r>
          </w:p>
          <w:p w14:paraId="155C7705" w14:textId="77777777" w:rsidR="009B62FB" w:rsidRDefault="009B62FB" w:rsidP="006305DD">
            <w:pPr>
              <w:pStyle w:val="Akapitzlist"/>
              <w:ind w:left="382"/>
            </w:pPr>
          </w:p>
          <w:p w14:paraId="277B2DC3" w14:textId="75449A0D" w:rsidR="009B62FB" w:rsidRDefault="009B62FB" w:rsidP="009B2E46">
            <w:r>
              <w:t xml:space="preserve">Załącznik nr 2 do przedmiotowego dokumentu pn.: </w:t>
            </w:r>
            <w:r>
              <w:rPr>
                <w:b/>
                <w:i/>
              </w:rPr>
              <w:t xml:space="preserve">„Strategia </w:t>
            </w:r>
            <w:proofErr w:type="spellStart"/>
            <w:r>
              <w:rPr>
                <w:b/>
                <w:i/>
              </w:rPr>
              <w:t>deinstytucjonalizacji</w:t>
            </w:r>
            <w:proofErr w:type="spellEnd"/>
            <w:r>
              <w:rPr>
                <w:b/>
                <w:i/>
              </w:rPr>
              <w:t>: opieka zdrowotna nad osobami z zaburzeniami psychicznymi”</w:t>
            </w:r>
            <w:r>
              <w:rPr>
                <w:i/>
              </w:rPr>
              <w:t xml:space="preserve"> </w:t>
            </w:r>
            <w:r>
              <w:t xml:space="preserve"> zawiera katalog zadań ukierunkowanych na zapewnieniu osobom z zaburzeniami psychicznymi wielostronnej i powszechnie dostępnej opieki zdrowotnej oraz innych form opieki i pomocy niezbędnych do życia w środowisku rodzinnym i społecznym oraz kształtowaniu wobec osób z zaburzeniami psychicznymi właściwych postaw społecznych, a zwłaszcza zrozumienia, tolerancji, życzliwości, a także przec</w:t>
            </w:r>
            <w:r>
              <w:t>iwdziałania ich dyskryminacji.</w:t>
            </w:r>
          </w:p>
          <w:p w14:paraId="3775CD23" w14:textId="509B38A1" w:rsidR="009B62FB" w:rsidRDefault="009B62FB" w:rsidP="007F59E2">
            <w:pPr>
              <w:pStyle w:val="Akapitzlist"/>
              <w:numPr>
                <w:ilvl w:val="0"/>
                <w:numId w:val="30"/>
              </w:numPr>
              <w:ind w:left="382" w:hanging="382"/>
            </w:pPr>
            <w:r w:rsidRPr="006305DD">
              <w:t>I</w:t>
            </w:r>
            <w:r w:rsidRPr="006305DD">
              <w:t xml:space="preserve">nwestycje w kadry </w:t>
            </w:r>
            <w:r w:rsidRPr="006305DD">
              <w:rPr>
                <w:rFonts w:cstheme="minorHAnsi"/>
              </w:rPr>
              <w:t>−</w:t>
            </w:r>
            <w:r w:rsidRPr="006305DD">
              <w:t xml:space="preserve"> poprawa sytuacji kadrowej </w:t>
            </w:r>
            <w:r w:rsidRPr="006305DD">
              <w:br/>
              <w:t>i jakości kształcenia w dziedzinie psychiatrii, jak również kadr innych specjalizacji zajmujących się ochroną zdrowia psychicznego</w:t>
            </w:r>
            <w:r w:rsidRPr="00C62029">
              <w:t xml:space="preserve"> m</w:t>
            </w:r>
            <w:r>
              <w:t>.in. poprzez:</w:t>
            </w:r>
          </w:p>
          <w:p w14:paraId="1EBC990F" w14:textId="77777777" w:rsidR="009B62FB" w:rsidRDefault="009B62FB" w:rsidP="007F59E2">
            <w:pPr>
              <w:pStyle w:val="Akapitzlist"/>
              <w:numPr>
                <w:ilvl w:val="0"/>
                <w:numId w:val="31"/>
              </w:numPr>
              <w:spacing w:line="256" w:lineRule="auto"/>
            </w:pPr>
            <w:r>
              <w:t xml:space="preserve">rozwój nowych zawodów/kwalifikacji uczestniczących w opiece psychiatrycznej takich jak np. </w:t>
            </w:r>
            <w:r w:rsidRPr="006305DD">
              <w:rPr>
                <w:i/>
              </w:rPr>
              <w:t>„asystenci zdrowienia</w:t>
            </w:r>
            <w:r>
              <w:t>”,</w:t>
            </w:r>
          </w:p>
          <w:p w14:paraId="62750DEF" w14:textId="64055C6F" w:rsidR="009B62FB" w:rsidRPr="00C62029" w:rsidRDefault="009B62FB" w:rsidP="007F59E2">
            <w:pPr>
              <w:pStyle w:val="Akapitzlist"/>
              <w:numPr>
                <w:ilvl w:val="0"/>
                <w:numId w:val="31"/>
              </w:numPr>
              <w:spacing w:line="256" w:lineRule="auto"/>
            </w:pPr>
            <w:r>
              <w:t>dofinansowanie szkoleń specjalizacyjnych dla pielęgniarek i położnych w priorytetowych dziedzinach, w tym m.in. szkoleń specjalizacyjnych w dziedzinie p</w:t>
            </w:r>
            <w:r>
              <w:t xml:space="preserve">ielęgniarstwa psychiatrycznego. </w:t>
            </w:r>
          </w:p>
          <w:p w14:paraId="3FA47AF7" w14:textId="53290190" w:rsidR="009B62FB" w:rsidRPr="00C62029" w:rsidRDefault="009B62FB" w:rsidP="007F59E2">
            <w:pPr>
              <w:pStyle w:val="Akapitzlist"/>
              <w:numPr>
                <w:ilvl w:val="0"/>
                <w:numId w:val="32"/>
              </w:numPr>
              <w:ind w:left="382" w:hanging="382"/>
            </w:pPr>
            <w:r w:rsidRPr="006305DD">
              <w:t>I</w:t>
            </w:r>
            <w:r w:rsidRPr="006305DD">
              <w:t>nwestycje w system − zmiana organizacji udzielania świadczeń zdrowotnych z zakresu opieki psychiatrycznej</w:t>
            </w:r>
            <w:r w:rsidRPr="00C62029">
              <w:t xml:space="preserve"> m.in. poprzez:</w:t>
            </w:r>
          </w:p>
          <w:p w14:paraId="46991031" w14:textId="77777777" w:rsidR="009B62FB" w:rsidRDefault="009B62FB" w:rsidP="007F59E2">
            <w:pPr>
              <w:pStyle w:val="Akapitzlist"/>
              <w:numPr>
                <w:ilvl w:val="0"/>
                <w:numId w:val="33"/>
              </w:numPr>
              <w:spacing w:line="256" w:lineRule="auto"/>
            </w:pPr>
            <w:r w:rsidRPr="00C62029">
              <w:t>reorganizacje całodobowych placówek psychiatrycznych oraz oddziałów psychiatrycznych funkcjonujących przy szpitalach wielospecjalistycznych,</w:t>
            </w:r>
          </w:p>
          <w:p w14:paraId="7FE54F1B" w14:textId="547F2792" w:rsidR="009B62FB" w:rsidRPr="000812A4" w:rsidRDefault="009B62FB" w:rsidP="007F59E2">
            <w:pPr>
              <w:pStyle w:val="Akapitzlist"/>
              <w:numPr>
                <w:ilvl w:val="0"/>
                <w:numId w:val="33"/>
              </w:numPr>
              <w:spacing w:line="256" w:lineRule="auto"/>
            </w:pPr>
            <w:r w:rsidRPr="00C62029">
              <w:t xml:space="preserve">dążenie </w:t>
            </w:r>
            <w:r>
              <w:t xml:space="preserve">do zakończenia przyjęć ostrych </w:t>
            </w:r>
            <w:r w:rsidRPr="00C62029">
              <w:t xml:space="preserve">do </w:t>
            </w:r>
            <w:proofErr w:type="spellStart"/>
            <w:r w:rsidRPr="00C62029">
              <w:t>monoprofilow</w:t>
            </w:r>
            <w:r>
              <w:t>ych</w:t>
            </w:r>
            <w:proofErr w:type="spellEnd"/>
            <w:r>
              <w:t xml:space="preserve"> szpitali psychiatrycznych.</w:t>
            </w:r>
          </w:p>
          <w:p w14:paraId="2C15E334" w14:textId="7AFB4F42" w:rsidR="009B62FB" w:rsidRPr="000812A4" w:rsidRDefault="009B62FB" w:rsidP="007F59E2">
            <w:pPr>
              <w:pStyle w:val="Akapitzlist"/>
              <w:numPr>
                <w:ilvl w:val="0"/>
                <w:numId w:val="34"/>
              </w:numPr>
              <w:spacing w:line="256" w:lineRule="auto"/>
              <w:ind w:left="382" w:hanging="425"/>
              <w:rPr>
                <w:b/>
              </w:rPr>
            </w:pPr>
            <w:r w:rsidRPr="000812A4">
              <w:t>I</w:t>
            </w:r>
            <w:r w:rsidRPr="000812A4">
              <w:t>nwestycje w sy</w:t>
            </w:r>
            <w:r>
              <w:t xml:space="preserve">stem − zwiększenie dostępności </w:t>
            </w:r>
            <w:r w:rsidRPr="000812A4">
              <w:t>do świadczeń zdrowotnych z zakresu opieki psychiatrycznej</w:t>
            </w:r>
            <w:r w:rsidRPr="000812A4">
              <w:rPr>
                <w:b/>
              </w:rPr>
              <w:t xml:space="preserve"> </w:t>
            </w:r>
            <w:r w:rsidRPr="000812A4">
              <w:t>poprzez rozwój środowiskowego modelu opieki psychiatrycznej dla dorosłych poprzez tworzenie Centrów Zdrowia Psychic</w:t>
            </w:r>
            <w:r>
              <w:t>znego.</w:t>
            </w:r>
          </w:p>
          <w:p w14:paraId="0148B640" w14:textId="7C67BDB3" w:rsidR="009B62FB" w:rsidRPr="000812A4" w:rsidRDefault="009B62FB" w:rsidP="007F59E2">
            <w:pPr>
              <w:pStyle w:val="Akapitzlist"/>
              <w:numPr>
                <w:ilvl w:val="0"/>
                <w:numId w:val="34"/>
              </w:numPr>
              <w:spacing w:line="256" w:lineRule="auto"/>
              <w:ind w:left="382" w:hanging="425"/>
              <w:rPr>
                <w:b/>
              </w:rPr>
            </w:pPr>
            <w:r w:rsidRPr="000812A4">
              <w:t>I</w:t>
            </w:r>
            <w:r w:rsidRPr="000812A4">
              <w:t>nwestycje infrastrukturalne −  dostosowanie podmiotów leczniczych do środowiskowego modelu psychiatrycznej opieki zdrowotnej</w:t>
            </w:r>
            <w:r w:rsidRPr="000812A4">
              <w:rPr>
                <w:b/>
              </w:rPr>
              <w:t xml:space="preserve"> </w:t>
            </w:r>
            <w:r w:rsidRPr="000812A4">
              <w:t>m.in. poprzez:</w:t>
            </w:r>
          </w:p>
          <w:p w14:paraId="5D84594A" w14:textId="77777777" w:rsidR="009B62FB" w:rsidRDefault="009B62FB" w:rsidP="007F59E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doposażenie zespołów wyjazdowych stanowiących istotny element modelu środowiskowego,</w:t>
            </w:r>
          </w:p>
          <w:p w14:paraId="396253E3" w14:textId="318465DD" w:rsidR="009B62FB" w:rsidRDefault="009B62FB" w:rsidP="007F59E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dostosowania podmiotów pod kątem wyposażenia w sprzęt do sprawowania kompleksowej opieki psychiatrycznej,</w:t>
            </w:r>
          </w:p>
          <w:p w14:paraId="0C38EEE7" w14:textId="3F44A96D" w:rsidR="009B62FB" w:rsidRDefault="009B62FB" w:rsidP="007F59E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niezbędnych inwestycji infrastrukturalnych (remonty oraz budowa obiektów),</w:t>
            </w:r>
          </w:p>
          <w:p w14:paraId="7F31D9AC" w14:textId="6CE48CFC" w:rsidR="009B62FB" w:rsidRPr="00C62029" w:rsidRDefault="009B62FB" w:rsidP="007F59E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wsparcie infrastrukturalne w procesie tworzenia nowych </w:t>
            </w:r>
            <w:r w:rsidRPr="00C62029">
              <w:rPr>
                <w:sz w:val="22"/>
                <w:szCs w:val="22"/>
              </w:rPr>
              <w:t xml:space="preserve">oddziałów psychiatrycznych przy szpitalach </w:t>
            </w:r>
            <w:r>
              <w:rPr>
                <w:sz w:val="22"/>
                <w:szCs w:val="22"/>
              </w:rPr>
              <w:t>wielospecjalistycznych.</w:t>
            </w:r>
          </w:p>
          <w:p w14:paraId="2BB43A34" w14:textId="364AA188" w:rsidR="009B62FB" w:rsidRPr="000812A4" w:rsidRDefault="009B62FB" w:rsidP="007F59E2">
            <w:pPr>
              <w:pStyle w:val="Default"/>
              <w:numPr>
                <w:ilvl w:val="0"/>
                <w:numId w:val="34"/>
              </w:numPr>
              <w:ind w:left="382" w:hanging="382"/>
              <w:rPr>
                <w:sz w:val="22"/>
                <w:szCs w:val="22"/>
              </w:rPr>
            </w:pPr>
            <w:r w:rsidRPr="000812A4">
              <w:rPr>
                <w:sz w:val="22"/>
                <w:szCs w:val="22"/>
              </w:rPr>
              <w:t>I</w:t>
            </w:r>
            <w:r w:rsidRPr="000812A4">
              <w:rPr>
                <w:sz w:val="22"/>
                <w:szCs w:val="22"/>
              </w:rPr>
              <w:t xml:space="preserve">nwestycje w zdrowie populacji – promocja zdrowia psychicznego, prewencja samobójstw i </w:t>
            </w:r>
            <w:proofErr w:type="spellStart"/>
            <w:r w:rsidRPr="000812A4">
              <w:rPr>
                <w:sz w:val="22"/>
                <w:szCs w:val="22"/>
              </w:rPr>
              <w:t>zachowań</w:t>
            </w:r>
            <w:proofErr w:type="spellEnd"/>
            <w:r w:rsidRPr="000812A4">
              <w:rPr>
                <w:sz w:val="22"/>
                <w:szCs w:val="22"/>
              </w:rPr>
              <w:t xml:space="preserve"> autodestrukcyjnych</w:t>
            </w:r>
            <w:r w:rsidRPr="00C62029">
              <w:rPr>
                <w:b/>
                <w:sz w:val="22"/>
                <w:szCs w:val="22"/>
              </w:rPr>
              <w:t xml:space="preserve"> </w:t>
            </w:r>
            <w:r w:rsidRPr="00C62029">
              <w:rPr>
                <w:sz w:val="22"/>
                <w:szCs w:val="22"/>
              </w:rPr>
              <w:t xml:space="preserve">m.in. poprzez utworzenie </w:t>
            </w:r>
            <w:r w:rsidRPr="00C62029">
              <w:rPr>
                <w:i/>
                <w:sz w:val="22"/>
                <w:szCs w:val="22"/>
              </w:rPr>
              <w:t>Zespołu koordynującego i analitycznego</w:t>
            </w:r>
            <w:r>
              <w:rPr>
                <w:sz w:val="22"/>
                <w:szCs w:val="22"/>
              </w:rPr>
              <w:t xml:space="preserve"> w zakresie wspierania działań na rzecz zapobi</w:t>
            </w:r>
            <w:r>
              <w:rPr>
                <w:sz w:val="22"/>
                <w:szCs w:val="22"/>
              </w:rPr>
              <w:t xml:space="preserve">egania </w:t>
            </w:r>
            <w:proofErr w:type="spellStart"/>
            <w:r>
              <w:rPr>
                <w:sz w:val="22"/>
                <w:szCs w:val="22"/>
              </w:rPr>
              <w:t>zachowaniom</w:t>
            </w:r>
            <w:proofErr w:type="spellEnd"/>
            <w:r>
              <w:rPr>
                <w:sz w:val="22"/>
                <w:szCs w:val="22"/>
              </w:rPr>
              <w:t xml:space="preserve"> samobójczym.</w:t>
            </w:r>
          </w:p>
        </w:tc>
      </w:tr>
      <w:tr w:rsidR="009B62FB" w14:paraId="51509174" w14:textId="77777777" w:rsidTr="009B62FB">
        <w:tc>
          <w:tcPr>
            <w:tcW w:w="498" w:type="dxa"/>
          </w:tcPr>
          <w:p w14:paraId="46CACD94" w14:textId="5EBA046D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4.</w:t>
            </w:r>
          </w:p>
        </w:tc>
        <w:tc>
          <w:tcPr>
            <w:tcW w:w="3118" w:type="dxa"/>
          </w:tcPr>
          <w:p w14:paraId="6D3D7284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Krajowy Programu przeciwdziałania Ubóstwu i Wykluczeniu Społecznemu</w:t>
            </w:r>
          </w:p>
        </w:tc>
        <w:tc>
          <w:tcPr>
            <w:tcW w:w="10696" w:type="dxa"/>
          </w:tcPr>
          <w:p w14:paraId="4C3BAC43" w14:textId="0ACCAD39" w:rsidR="009B62FB" w:rsidRDefault="009B62FB" w:rsidP="00F8458D">
            <w:pPr>
              <w:rPr>
                <w:rStyle w:val="markedcontent"/>
                <w:rFonts w:cstheme="minorHAnsi"/>
                <w:szCs w:val="20"/>
              </w:rPr>
            </w:pPr>
            <w:r w:rsidRPr="00F8458D">
              <w:rPr>
                <w:rStyle w:val="markedcontent"/>
                <w:rFonts w:cstheme="minorHAnsi"/>
                <w:b/>
                <w:bCs/>
                <w:szCs w:val="20"/>
              </w:rPr>
              <w:t>Priorytet 1: Przeciwdziałanie ubóstwu i wykluczeniu społecznemu dzieci i młodzieży</w:t>
            </w:r>
            <w:r>
              <w:rPr>
                <w:rStyle w:val="markedcontent"/>
                <w:rFonts w:cstheme="minorHAnsi"/>
                <w:szCs w:val="20"/>
              </w:rPr>
              <w:t>, w tym m.in.:</w:t>
            </w:r>
          </w:p>
          <w:p w14:paraId="5D718477" w14:textId="77777777" w:rsidR="009B62FB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 w:rsidRPr="000812A4">
              <w:rPr>
                <w:rStyle w:val="markedcontent"/>
                <w:rFonts w:cstheme="minorHAnsi"/>
                <w:szCs w:val="20"/>
              </w:rPr>
              <w:t xml:space="preserve">poradnictwo, </w:t>
            </w:r>
          </w:p>
          <w:p w14:paraId="2C6793D7" w14:textId="77777777" w:rsidR="009B62FB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 w:rsidRPr="000812A4">
              <w:rPr>
                <w:rStyle w:val="markedcontent"/>
                <w:rFonts w:cstheme="minorHAnsi"/>
                <w:szCs w:val="20"/>
              </w:rPr>
              <w:t xml:space="preserve">pomoc psychologiczna, prawna, </w:t>
            </w:r>
          </w:p>
          <w:p w14:paraId="45ABAB47" w14:textId="77777777" w:rsidR="009B62FB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 w:rsidRPr="000812A4">
              <w:rPr>
                <w:rStyle w:val="markedcontent"/>
                <w:rFonts w:cstheme="minorHAnsi"/>
                <w:szCs w:val="20"/>
              </w:rPr>
              <w:t>szkolenia zwiększa</w:t>
            </w:r>
            <w:r>
              <w:rPr>
                <w:rStyle w:val="markedcontent"/>
                <w:rFonts w:cstheme="minorHAnsi"/>
                <w:szCs w:val="20"/>
              </w:rPr>
              <w:t>jące kompetencje rodzicielskie</w:t>
            </w:r>
          </w:p>
          <w:p w14:paraId="0E1C8027" w14:textId="77777777" w:rsidR="009B62FB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r</w:t>
            </w:r>
            <w:r w:rsidRPr="000812A4">
              <w:rPr>
                <w:rStyle w:val="markedcontent"/>
                <w:rFonts w:cstheme="minorHAnsi"/>
                <w:szCs w:val="20"/>
              </w:rPr>
              <w:t>ozwój usług środowiskowych, wspomagających rodzinę w pełnieniu funkcji rodzicie</w:t>
            </w:r>
            <w:r>
              <w:rPr>
                <w:rStyle w:val="markedcontent"/>
                <w:rFonts w:cstheme="minorHAnsi"/>
                <w:szCs w:val="20"/>
              </w:rPr>
              <w:t>lsko-wychowawczo-opiekuńczych</w:t>
            </w:r>
          </w:p>
          <w:p w14:paraId="2BC905CA" w14:textId="77777777" w:rsidR="009B62FB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r</w:t>
            </w:r>
            <w:r w:rsidRPr="000812A4">
              <w:rPr>
                <w:rStyle w:val="markedcontent"/>
                <w:rFonts w:cstheme="minorHAnsi"/>
                <w:szCs w:val="20"/>
              </w:rPr>
              <w:t>ozw</w:t>
            </w:r>
            <w:r>
              <w:rPr>
                <w:rStyle w:val="markedcontent"/>
                <w:rFonts w:cstheme="minorHAnsi"/>
                <w:szCs w:val="20"/>
              </w:rPr>
              <w:t>ój placówek wsparcia dziennego,</w:t>
            </w:r>
          </w:p>
          <w:p w14:paraId="1E7E1F71" w14:textId="77777777" w:rsidR="009B62FB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r</w:t>
            </w:r>
            <w:r w:rsidRPr="000812A4">
              <w:rPr>
                <w:rStyle w:val="markedcontent"/>
                <w:rFonts w:cstheme="minorHAnsi"/>
                <w:szCs w:val="20"/>
              </w:rPr>
              <w:t>ealizacja działań zapobiegających umieszczaniu dzi</w:t>
            </w:r>
            <w:r>
              <w:rPr>
                <w:rStyle w:val="markedcontent"/>
                <w:rFonts w:cstheme="minorHAnsi"/>
                <w:szCs w:val="20"/>
              </w:rPr>
              <w:t>eci w domach pomocy społecznej</w:t>
            </w:r>
          </w:p>
          <w:p w14:paraId="211C1856" w14:textId="77777777" w:rsidR="009B62FB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k</w:t>
            </w:r>
            <w:r w:rsidRPr="000812A4">
              <w:rPr>
                <w:rStyle w:val="markedcontent"/>
                <w:rFonts w:cstheme="minorHAnsi"/>
                <w:szCs w:val="20"/>
              </w:rPr>
              <w:t xml:space="preserve">ampanie społeczne na </w:t>
            </w:r>
            <w:r>
              <w:rPr>
                <w:rStyle w:val="markedcontent"/>
                <w:rFonts w:cstheme="minorHAnsi"/>
                <w:szCs w:val="20"/>
              </w:rPr>
              <w:t>rzecz rozwoju pieczy rodzinnej</w:t>
            </w:r>
          </w:p>
          <w:p w14:paraId="588BA42D" w14:textId="77777777" w:rsidR="009B62FB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p</w:t>
            </w:r>
            <w:r w:rsidRPr="000812A4">
              <w:rPr>
                <w:rStyle w:val="markedcontent"/>
                <w:rFonts w:cstheme="minorHAnsi"/>
                <w:szCs w:val="20"/>
              </w:rPr>
              <w:t>rzekształcenia placówek opiekuńczo-wychowawczych zg</w:t>
            </w:r>
            <w:r>
              <w:rPr>
                <w:rStyle w:val="markedcontent"/>
                <w:rFonts w:cstheme="minorHAnsi"/>
                <w:szCs w:val="20"/>
              </w:rPr>
              <w:t>odnie ze standardem,</w:t>
            </w:r>
          </w:p>
          <w:p w14:paraId="06146FE7" w14:textId="77777777" w:rsidR="009B62FB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p</w:t>
            </w:r>
            <w:r w:rsidRPr="000812A4">
              <w:rPr>
                <w:rStyle w:val="markedcontent"/>
                <w:rFonts w:cstheme="minorHAnsi"/>
                <w:szCs w:val="20"/>
              </w:rPr>
              <w:t>rogramy usamodzielniania wychowanków pieczy zastępczej poprzez tworzenie m.in. programów wspierających mieszkalnictwo dla usamodzielniających si</w:t>
            </w:r>
            <w:r>
              <w:rPr>
                <w:rStyle w:val="markedcontent"/>
                <w:rFonts w:cstheme="minorHAnsi"/>
                <w:szCs w:val="20"/>
              </w:rPr>
              <w:t>ę wychowanków pieczy zastępczej,</w:t>
            </w:r>
          </w:p>
          <w:p w14:paraId="695F244B" w14:textId="2BE0C46E" w:rsidR="009B62FB" w:rsidRPr="000812A4" w:rsidRDefault="009B62FB" w:rsidP="007F59E2">
            <w:pPr>
              <w:pStyle w:val="Akapitzlist"/>
              <w:numPr>
                <w:ilvl w:val="0"/>
                <w:numId w:val="35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p</w:t>
            </w:r>
            <w:r w:rsidRPr="000812A4">
              <w:rPr>
                <w:rStyle w:val="markedcontent"/>
                <w:rFonts w:cstheme="minorHAnsi"/>
                <w:szCs w:val="20"/>
              </w:rPr>
              <w:t>odnoszenie umiejętności i kwalifikacji kadr w zakresie sprawowania pieczy zastępczej.</w:t>
            </w:r>
          </w:p>
          <w:p w14:paraId="68DC6EE6" w14:textId="0853ED92" w:rsidR="009B62FB" w:rsidRDefault="009B62FB" w:rsidP="000812A4">
            <w:pPr>
              <w:spacing w:before="120" w:after="120"/>
              <w:rPr>
                <w:rStyle w:val="markedcontent"/>
                <w:rFonts w:cstheme="minorHAnsi"/>
                <w:b/>
                <w:bCs/>
                <w:szCs w:val="20"/>
              </w:rPr>
            </w:pPr>
            <w:r w:rsidRPr="00F8458D">
              <w:rPr>
                <w:rStyle w:val="markedcontent"/>
                <w:rFonts w:cstheme="minorHAnsi"/>
                <w:b/>
                <w:bCs/>
                <w:szCs w:val="20"/>
              </w:rPr>
              <w:t>Priorytet 2: Przeciwdziałanie bezdomnośc</w:t>
            </w:r>
            <w:r>
              <w:rPr>
                <w:rStyle w:val="markedcontent"/>
                <w:rFonts w:cstheme="minorHAnsi"/>
                <w:b/>
                <w:bCs/>
                <w:szCs w:val="20"/>
              </w:rPr>
              <w:t xml:space="preserve">i i wykluczeniu mieszkaniowemu, </w:t>
            </w:r>
            <w:r w:rsidRPr="000812A4">
              <w:rPr>
                <w:rStyle w:val="markedcontent"/>
                <w:rFonts w:cstheme="minorHAnsi"/>
                <w:bCs/>
                <w:szCs w:val="20"/>
              </w:rPr>
              <w:t>w tym m.in.:</w:t>
            </w:r>
          </w:p>
          <w:p w14:paraId="4ECA88F2" w14:textId="2F129702" w:rsidR="009B62FB" w:rsidRDefault="009B62FB" w:rsidP="007F59E2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o</w:t>
            </w:r>
            <w:r w:rsidRPr="000812A4">
              <w:rPr>
                <w:rStyle w:val="markedcontent"/>
                <w:rFonts w:cstheme="minorHAnsi"/>
                <w:szCs w:val="20"/>
              </w:rPr>
              <w:t>pracowanie i uregulowanie form wsparcia mieszkaniowego osób o</w:t>
            </w:r>
            <w:r>
              <w:rPr>
                <w:rStyle w:val="markedcontent"/>
                <w:rFonts w:cstheme="minorHAnsi"/>
                <w:szCs w:val="20"/>
              </w:rPr>
              <w:t>puszczających pieczę zastępczą.</w:t>
            </w:r>
          </w:p>
          <w:p w14:paraId="369EB785" w14:textId="77777777" w:rsidR="009B62FB" w:rsidRDefault="009B62FB" w:rsidP="007F59E2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o</w:t>
            </w:r>
            <w:r w:rsidRPr="000812A4">
              <w:rPr>
                <w:rStyle w:val="markedcontent"/>
                <w:rFonts w:cstheme="minorHAnsi"/>
                <w:szCs w:val="20"/>
              </w:rPr>
              <w:t>pracowanie i wdrożenie modelu działań zapobiega</w:t>
            </w:r>
            <w:r>
              <w:rPr>
                <w:rStyle w:val="markedcontent"/>
                <w:rFonts w:cstheme="minorHAnsi"/>
                <w:szCs w:val="20"/>
              </w:rPr>
              <w:t>jących zadłużeniom, eksmisjom,</w:t>
            </w:r>
          </w:p>
          <w:p w14:paraId="4B9AFDD9" w14:textId="77777777" w:rsidR="009B62FB" w:rsidRDefault="009B62FB" w:rsidP="007F59E2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o</w:t>
            </w:r>
            <w:r w:rsidRPr="000812A4">
              <w:rPr>
                <w:rStyle w:val="markedcontent"/>
                <w:rFonts w:cstheme="minorHAnsi"/>
                <w:szCs w:val="20"/>
              </w:rPr>
              <w:t>pracowanie i wdrożenie modelu pracy z osobami osadzonymi w zakładach penitencjarnych, pod kątem zapobiegania bezdomności po ich wyjściu na wo</w:t>
            </w:r>
            <w:r>
              <w:rPr>
                <w:rStyle w:val="markedcontent"/>
                <w:rFonts w:cstheme="minorHAnsi"/>
                <w:szCs w:val="20"/>
              </w:rPr>
              <w:t>lność</w:t>
            </w:r>
          </w:p>
          <w:p w14:paraId="7C2C55EF" w14:textId="77777777" w:rsidR="009B62FB" w:rsidRDefault="009B62FB" w:rsidP="007F59E2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r</w:t>
            </w:r>
            <w:r w:rsidRPr="000812A4">
              <w:rPr>
                <w:rStyle w:val="markedcontent"/>
                <w:rFonts w:cstheme="minorHAnsi"/>
                <w:szCs w:val="20"/>
              </w:rPr>
              <w:t>ozwój i wspieran</w:t>
            </w:r>
            <w:r>
              <w:rPr>
                <w:rStyle w:val="markedcontent"/>
                <w:rFonts w:cstheme="minorHAnsi"/>
                <w:szCs w:val="20"/>
              </w:rPr>
              <w:t>ie różnych form mieszkalnictwa,</w:t>
            </w:r>
          </w:p>
          <w:p w14:paraId="02003248" w14:textId="41EA8177" w:rsidR="009B62FB" w:rsidRPr="000812A4" w:rsidRDefault="009B62FB" w:rsidP="007F59E2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b</w:t>
            </w:r>
            <w:r w:rsidRPr="000812A4">
              <w:rPr>
                <w:rStyle w:val="markedcontent"/>
                <w:rFonts w:cstheme="minorHAnsi"/>
                <w:szCs w:val="20"/>
              </w:rPr>
              <w:t>adanie i ewaluacja funkcjonujących rozwiązań w zakresie przeciwdziałania bezdomności i ich adaptacja do zmieniających się potrzeb.</w:t>
            </w:r>
          </w:p>
          <w:p w14:paraId="1DB4AE9E" w14:textId="39A44B96" w:rsidR="009B62FB" w:rsidRDefault="009B62FB" w:rsidP="000812A4">
            <w:pPr>
              <w:spacing w:before="120" w:after="120"/>
              <w:rPr>
                <w:rFonts w:cstheme="minorHAnsi"/>
                <w:szCs w:val="20"/>
              </w:rPr>
            </w:pPr>
            <w:r w:rsidRPr="00F8458D">
              <w:rPr>
                <w:rStyle w:val="markedcontent"/>
                <w:rFonts w:cstheme="minorHAnsi"/>
                <w:b/>
                <w:bCs/>
                <w:szCs w:val="20"/>
              </w:rPr>
              <w:t>Priorytet 3: Usługi społeczne dla osób z niepełnosprawnościami, osób starszych i innych osób potrzebujących wsparcia w codziennym funkcjonowaniu (w tym os. z zaburzeniami psychicznymi</w:t>
            </w:r>
            <w:r>
              <w:rPr>
                <w:rFonts w:cstheme="minorHAnsi"/>
                <w:szCs w:val="20"/>
              </w:rPr>
              <w:t>, w tym m.in.:</w:t>
            </w:r>
          </w:p>
          <w:p w14:paraId="0BE8D272" w14:textId="3357E184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</w:t>
            </w:r>
            <w:r w:rsidRPr="000812A4">
              <w:rPr>
                <w:rStyle w:val="markedcontent"/>
                <w:rFonts w:cstheme="minorHAnsi"/>
                <w:szCs w:val="20"/>
              </w:rPr>
              <w:t>apewnienie powszechności i stałoś</w:t>
            </w:r>
            <w:r>
              <w:rPr>
                <w:rStyle w:val="markedcontent"/>
                <w:rFonts w:cstheme="minorHAnsi"/>
                <w:szCs w:val="20"/>
              </w:rPr>
              <w:t>ci usługi asystencji osobistej,</w:t>
            </w:r>
          </w:p>
          <w:p w14:paraId="4E78A49E" w14:textId="27B88784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u</w:t>
            </w:r>
            <w:r w:rsidRPr="000812A4">
              <w:rPr>
                <w:rStyle w:val="markedcontent"/>
                <w:rFonts w:cstheme="minorHAnsi"/>
                <w:szCs w:val="20"/>
              </w:rPr>
              <w:t xml:space="preserve">regulowanie </w:t>
            </w:r>
            <w:r>
              <w:rPr>
                <w:rStyle w:val="markedcontent"/>
                <w:rFonts w:cstheme="minorHAnsi"/>
                <w:szCs w:val="20"/>
              </w:rPr>
              <w:t xml:space="preserve">systemowe opieki </w:t>
            </w:r>
            <w:proofErr w:type="spellStart"/>
            <w:r>
              <w:rPr>
                <w:rStyle w:val="markedcontent"/>
                <w:rFonts w:cstheme="minorHAnsi"/>
                <w:szCs w:val="20"/>
              </w:rPr>
              <w:t>wytchnieniowej</w:t>
            </w:r>
            <w:proofErr w:type="spellEnd"/>
            <w:r>
              <w:rPr>
                <w:rStyle w:val="markedcontent"/>
                <w:rFonts w:cstheme="minorHAnsi"/>
                <w:szCs w:val="20"/>
              </w:rPr>
              <w:t>,</w:t>
            </w:r>
            <w:r w:rsidRPr="000812A4">
              <w:rPr>
                <w:rStyle w:val="markedcontent"/>
                <w:rFonts w:cstheme="minorHAnsi"/>
                <w:szCs w:val="20"/>
              </w:rPr>
              <w:t xml:space="preserve"> </w:t>
            </w:r>
          </w:p>
          <w:p w14:paraId="6D339A6F" w14:textId="2CB18F05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r</w:t>
            </w:r>
            <w:r w:rsidRPr="000812A4">
              <w:rPr>
                <w:rStyle w:val="markedcontent"/>
                <w:rFonts w:cstheme="minorHAnsi"/>
                <w:szCs w:val="20"/>
              </w:rPr>
              <w:t>ozwój mieszkalnictwa wspomaganego w celu zapobiegania umieszczaniu osób z niepełnosprawnościa</w:t>
            </w:r>
            <w:r>
              <w:rPr>
                <w:rStyle w:val="markedcontent"/>
                <w:rFonts w:cstheme="minorHAnsi"/>
                <w:szCs w:val="20"/>
              </w:rPr>
              <w:t>mi w instytucjach całodobowych,</w:t>
            </w:r>
          </w:p>
          <w:p w14:paraId="1E7951D6" w14:textId="52222234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r</w:t>
            </w:r>
            <w:r w:rsidRPr="000812A4">
              <w:rPr>
                <w:rStyle w:val="markedcontent"/>
                <w:rFonts w:cstheme="minorHAnsi"/>
                <w:szCs w:val="20"/>
              </w:rPr>
              <w:t>ozwój oferty ś</w:t>
            </w:r>
            <w:r>
              <w:rPr>
                <w:rStyle w:val="markedcontent"/>
                <w:rFonts w:cstheme="minorHAnsi"/>
                <w:szCs w:val="20"/>
              </w:rPr>
              <w:t>rodowiskowych domów samopomocy,</w:t>
            </w:r>
          </w:p>
          <w:p w14:paraId="0DC6B2F5" w14:textId="03567AF8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r</w:t>
            </w:r>
            <w:r w:rsidRPr="000812A4">
              <w:rPr>
                <w:rStyle w:val="markedcontent"/>
                <w:rFonts w:cstheme="minorHAnsi"/>
                <w:szCs w:val="20"/>
              </w:rPr>
              <w:t xml:space="preserve">ozwój </w:t>
            </w:r>
            <w:r>
              <w:rPr>
                <w:rStyle w:val="markedcontent"/>
                <w:rFonts w:cstheme="minorHAnsi"/>
                <w:szCs w:val="20"/>
              </w:rPr>
              <w:t>Centrów Opiekuńczo-Mieszkalnych,</w:t>
            </w:r>
          </w:p>
          <w:p w14:paraId="5529059E" w14:textId="77777777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</w:t>
            </w:r>
            <w:r w:rsidRPr="000812A4">
              <w:rPr>
                <w:rStyle w:val="markedcontent"/>
                <w:rFonts w:cstheme="minorHAnsi"/>
                <w:szCs w:val="20"/>
              </w:rPr>
              <w:t>ozwój pomocy środowiskowej w miejscu zamieszkania (usługi opiekuńcze, pomoc sąsie</w:t>
            </w:r>
            <w:r>
              <w:rPr>
                <w:rStyle w:val="markedcontent"/>
                <w:rFonts w:cstheme="minorHAnsi"/>
                <w:szCs w:val="20"/>
              </w:rPr>
              <w:t>dzka, wolontariat opiekuńczy),</w:t>
            </w:r>
          </w:p>
          <w:p w14:paraId="3E8BBB1D" w14:textId="77777777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d</w:t>
            </w:r>
            <w:r w:rsidRPr="000812A4">
              <w:rPr>
                <w:rStyle w:val="markedcontent"/>
                <w:rFonts w:cstheme="minorHAnsi"/>
                <w:szCs w:val="20"/>
              </w:rPr>
              <w:t xml:space="preserve">ziałania w zakresie rozwoju zlecania usług środowiskowych organizacjom </w:t>
            </w:r>
            <w:r>
              <w:rPr>
                <w:rStyle w:val="markedcontent"/>
                <w:rFonts w:cstheme="minorHAnsi"/>
                <w:szCs w:val="20"/>
              </w:rPr>
              <w:t>pozarządowym,</w:t>
            </w:r>
          </w:p>
          <w:p w14:paraId="3E24C0E3" w14:textId="77777777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z</w:t>
            </w:r>
            <w:r w:rsidRPr="000812A4">
              <w:rPr>
                <w:rStyle w:val="markedcontent"/>
                <w:rFonts w:cstheme="minorHAnsi"/>
                <w:szCs w:val="20"/>
              </w:rPr>
              <w:t xml:space="preserve">apewnienie dostępu do usług organizowanych i koordynowanych przez Centra Usług </w:t>
            </w:r>
            <w:r>
              <w:rPr>
                <w:rStyle w:val="markedcontent"/>
                <w:rFonts w:cstheme="minorHAnsi"/>
                <w:szCs w:val="20"/>
              </w:rPr>
              <w:t>Społecznych,</w:t>
            </w:r>
          </w:p>
          <w:p w14:paraId="284674BC" w14:textId="77777777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szkolenia</w:t>
            </w:r>
            <w:r w:rsidRPr="000812A4">
              <w:rPr>
                <w:rStyle w:val="markedcontent"/>
                <w:rFonts w:cstheme="minorHAnsi"/>
                <w:szCs w:val="20"/>
              </w:rPr>
              <w:t xml:space="preserve"> dla kadry świadczącej usług</w:t>
            </w:r>
            <w:r>
              <w:rPr>
                <w:rStyle w:val="markedcontent"/>
                <w:rFonts w:cstheme="minorHAnsi"/>
                <w:szCs w:val="20"/>
              </w:rPr>
              <w:t>i o charakterze środowiskowym,</w:t>
            </w:r>
          </w:p>
          <w:p w14:paraId="7F196222" w14:textId="77777777" w:rsidR="009B62FB" w:rsidRDefault="009B62FB" w:rsidP="007F59E2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>
              <w:rPr>
                <w:rStyle w:val="markedcontent"/>
                <w:rFonts w:cstheme="minorHAnsi"/>
                <w:szCs w:val="20"/>
              </w:rPr>
              <w:t>r</w:t>
            </w:r>
            <w:r w:rsidRPr="000812A4">
              <w:rPr>
                <w:rStyle w:val="markedcontent"/>
                <w:rFonts w:cstheme="minorHAnsi"/>
                <w:szCs w:val="20"/>
              </w:rPr>
              <w:t xml:space="preserve">ozwój poradnictwa psychologicznego i prawnego dla rodzin i osób z zaburzeniami psychicznymi prowadzone przez instytucje pomocy społecznej oraz Centra Usług </w:t>
            </w:r>
            <w:r>
              <w:rPr>
                <w:rStyle w:val="markedcontent"/>
                <w:rFonts w:cstheme="minorHAnsi"/>
                <w:szCs w:val="20"/>
              </w:rPr>
              <w:t>Społecznych.</w:t>
            </w:r>
          </w:p>
          <w:p w14:paraId="5C95B03F" w14:textId="037EFC5E" w:rsidR="009B62FB" w:rsidRPr="00565DDB" w:rsidRDefault="009B62FB" w:rsidP="00565DDB">
            <w:pPr>
              <w:spacing w:before="120" w:after="120"/>
              <w:rPr>
                <w:rStyle w:val="markedcontent"/>
                <w:rFonts w:cstheme="minorHAnsi"/>
                <w:szCs w:val="20"/>
              </w:rPr>
            </w:pPr>
            <w:r w:rsidRPr="00565DDB">
              <w:rPr>
                <w:rStyle w:val="markedcontent"/>
                <w:rFonts w:cstheme="minorHAnsi"/>
                <w:b/>
                <w:bCs/>
                <w:szCs w:val="20"/>
              </w:rPr>
              <w:t>Priorytet 4. Instytucje pomocy społecznej oraz podmioty ekonomii społecznej – wsparcie dla osób i rodzin</w:t>
            </w:r>
            <w:r w:rsidRPr="00565DDB">
              <w:rPr>
                <w:rStyle w:val="markedcontent"/>
                <w:rFonts w:cstheme="minorHAnsi"/>
                <w:bCs/>
                <w:szCs w:val="20"/>
              </w:rPr>
              <w:t>, w tym m.in.</w:t>
            </w:r>
            <w:r w:rsidRPr="00565DDB">
              <w:rPr>
                <w:rStyle w:val="markedcontent"/>
                <w:rFonts w:cstheme="minorHAnsi"/>
                <w:bCs/>
                <w:szCs w:val="20"/>
              </w:rPr>
              <w:t>:</w:t>
            </w:r>
          </w:p>
          <w:p w14:paraId="64E5D018" w14:textId="28B713F4" w:rsidR="009B62FB" w:rsidRPr="00565DDB" w:rsidRDefault="009B62FB" w:rsidP="007F59E2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cstheme="minorHAnsi"/>
                <w:szCs w:val="20"/>
              </w:rPr>
              <w:t>w</w:t>
            </w:r>
            <w:r w:rsidRPr="00565DDB">
              <w:rPr>
                <w:rStyle w:val="markedcontent"/>
                <w:rFonts w:cstheme="minorHAnsi"/>
                <w:szCs w:val="20"/>
              </w:rPr>
              <w:t>prowadzenie zmian w ustawie w obszarze wykonywani</w:t>
            </w:r>
            <w:r>
              <w:rPr>
                <w:rStyle w:val="markedcontent"/>
                <w:rFonts w:cstheme="minorHAnsi"/>
                <w:szCs w:val="20"/>
              </w:rPr>
              <w:t>a zawodu pracownika socjalnego,</w:t>
            </w:r>
          </w:p>
          <w:p w14:paraId="751ECD13" w14:textId="1EA23839" w:rsidR="009B62FB" w:rsidRPr="00565DDB" w:rsidRDefault="009B62FB" w:rsidP="007F59E2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cstheme="minorHAnsi"/>
                <w:szCs w:val="20"/>
              </w:rPr>
              <w:t>w</w:t>
            </w:r>
            <w:r w:rsidRPr="00565DDB">
              <w:rPr>
                <w:rStyle w:val="markedcontent"/>
                <w:rFonts w:cstheme="minorHAnsi"/>
                <w:szCs w:val="20"/>
              </w:rPr>
              <w:t>sparcie kadry instytucji pomocy społecznej w formie specjalizacji, studiów podyplomowych, szkoleń oraz systemowe opracowanie programów szkoleń przeciwdziałających wypaleniu zawo</w:t>
            </w:r>
            <w:r>
              <w:rPr>
                <w:rStyle w:val="markedcontent"/>
                <w:rFonts w:cstheme="minorHAnsi"/>
                <w:szCs w:val="20"/>
              </w:rPr>
              <w:t>dowemu i motywujących do pracy,</w:t>
            </w:r>
          </w:p>
          <w:p w14:paraId="77F6311F" w14:textId="31C699F9" w:rsidR="009B62FB" w:rsidRPr="00565DDB" w:rsidRDefault="009B62FB" w:rsidP="007F59E2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cstheme="minorHAnsi"/>
                <w:szCs w:val="20"/>
              </w:rPr>
              <w:t>s</w:t>
            </w:r>
            <w:r w:rsidRPr="00565DDB">
              <w:rPr>
                <w:rStyle w:val="markedcontent"/>
                <w:rFonts w:cstheme="minorHAnsi"/>
                <w:szCs w:val="20"/>
              </w:rPr>
              <w:t xml:space="preserve">zkolenia dla </w:t>
            </w:r>
            <w:r>
              <w:rPr>
                <w:rStyle w:val="markedcontent"/>
                <w:rFonts w:cstheme="minorHAnsi"/>
                <w:szCs w:val="20"/>
              </w:rPr>
              <w:t xml:space="preserve">personelu </w:t>
            </w:r>
            <w:proofErr w:type="spellStart"/>
            <w:r>
              <w:rPr>
                <w:rStyle w:val="markedcontent"/>
                <w:rFonts w:cstheme="minorHAnsi"/>
                <w:szCs w:val="20"/>
              </w:rPr>
              <w:t>DPSów</w:t>
            </w:r>
            <w:proofErr w:type="spellEnd"/>
            <w:r>
              <w:rPr>
                <w:rStyle w:val="markedcontent"/>
                <w:rFonts w:cstheme="minorHAnsi"/>
                <w:szCs w:val="20"/>
              </w:rPr>
              <w:t>,</w:t>
            </w:r>
          </w:p>
          <w:p w14:paraId="2B0DA61F" w14:textId="1C1929E1" w:rsidR="009B62FB" w:rsidRPr="00565DDB" w:rsidRDefault="009B62FB" w:rsidP="007F59E2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cstheme="minorHAnsi"/>
                <w:szCs w:val="20"/>
              </w:rPr>
              <w:t>p</w:t>
            </w:r>
            <w:r w:rsidRPr="00565DDB">
              <w:rPr>
                <w:rStyle w:val="markedcontent"/>
                <w:rFonts w:cstheme="minorHAnsi"/>
                <w:szCs w:val="20"/>
              </w:rPr>
              <w:t>romocja działa</w:t>
            </w:r>
            <w:r>
              <w:rPr>
                <w:rStyle w:val="markedcontent"/>
                <w:rFonts w:cstheme="minorHAnsi"/>
                <w:szCs w:val="20"/>
              </w:rPr>
              <w:t>ń związanych z pracą socjalną,</w:t>
            </w:r>
          </w:p>
          <w:p w14:paraId="6A317D1F" w14:textId="77777777" w:rsidR="009B62FB" w:rsidRPr="00565DDB" w:rsidRDefault="009B62FB" w:rsidP="007F59E2">
            <w:pPr>
              <w:pStyle w:val="Akapitzlist"/>
              <w:numPr>
                <w:ilvl w:val="0"/>
                <w:numId w:val="38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w</w:t>
            </w:r>
            <w:r w:rsidRPr="00565DDB">
              <w:rPr>
                <w:rFonts w:eastAsia="Times New Roman" w:cstheme="minorHAnsi"/>
                <w:szCs w:val="20"/>
                <w:lang w:eastAsia="pl-PL"/>
              </w:rPr>
              <w:t xml:space="preserve">drażanie modeli przedsiębiorstw społecznych </w:t>
            </w:r>
            <w:r>
              <w:rPr>
                <w:rFonts w:eastAsia="Times New Roman" w:cstheme="minorHAnsi"/>
                <w:szCs w:val="20"/>
                <w:lang w:eastAsia="pl-PL"/>
              </w:rPr>
              <w:t>świadczących kompleksowe usługi.</w:t>
            </w:r>
          </w:p>
          <w:p w14:paraId="44F39B1F" w14:textId="77777777" w:rsidR="009B62FB" w:rsidRDefault="009B62FB" w:rsidP="00565DDB">
            <w:pPr>
              <w:spacing w:before="120" w:after="120"/>
              <w:rPr>
                <w:rStyle w:val="markedcontent"/>
                <w:rFonts w:cstheme="minorHAnsi"/>
                <w:bCs/>
                <w:szCs w:val="20"/>
              </w:rPr>
            </w:pPr>
            <w:r w:rsidRPr="00565DDB">
              <w:rPr>
                <w:rStyle w:val="markedcontent"/>
                <w:rFonts w:cstheme="minorHAnsi"/>
                <w:b/>
                <w:bCs/>
                <w:szCs w:val="20"/>
              </w:rPr>
              <w:t>Priorytet 5: Integracja cudzoziemców ‒ rozwój usług społecznych dla migrantów, w tym cudzoziemców objętych ochroną międzynarodową, oraz wsp</w:t>
            </w:r>
            <w:r>
              <w:rPr>
                <w:rStyle w:val="markedcontent"/>
                <w:rFonts w:cstheme="minorHAnsi"/>
                <w:b/>
                <w:bCs/>
                <w:szCs w:val="20"/>
              </w:rPr>
              <w:t>arcie integracji na rynku pracy</w:t>
            </w:r>
            <w:r w:rsidRPr="00565DDB">
              <w:rPr>
                <w:rStyle w:val="markedcontent"/>
                <w:rFonts w:cstheme="minorHAnsi"/>
                <w:bCs/>
                <w:szCs w:val="20"/>
              </w:rPr>
              <w:t>, w tym m.in.:</w:t>
            </w:r>
          </w:p>
          <w:p w14:paraId="0AC0959C" w14:textId="69068F6C" w:rsidR="009B62FB" w:rsidRPr="00565DDB" w:rsidRDefault="009B62FB" w:rsidP="007F59E2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Style w:val="markedcontent"/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cstheme="minorHAnsi"/>
                <w:szCs w:val="20"/>
              </w:rPr>
              <w:t>d</w:t>
            </w:r>
            <w:r w:rsidRPr="00565DDB">
              <w:rPr>
                <w:rStyle w:val="markedcontent"/>
                <w:rFonts w:cstheme="minorHAnsi"/>
                <w:szCs w:val="20"/>
              </w:rPr>
              <w:t>ziałania zmierzające do lepszego wykorzystania struktur pomocy społecznej i innych instytucji (np. powiatowych urzędów pracy) i organizacji</w:t>
            </w:r>
            <w:r>
              <w:rPr>
                <w:rStyle w:val="markedcontent"/>
                <w:rFonts w:cstheme="minorHAnsi"/>
                <w:szCs w:val="20"/>
              </w:rPr>
              <w:t xml:space="preserve"> w celu integracji cudzoziemców,</w:t>
            </w:r>
          </w:p>
          <w:p w14:paraId="759754A6" w14:textId="6D16A0BC" w:rsidR="009B62FB" w:rsidRPr="00565DDB" w:rsidRDefault="009B62FB" w:rsidP="007F59E2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cstheme="minorHAnsi"/>
                <w:szCs w:val="20"/>
              </w:rPr>
              <w:t>t</w:t>
            </w:r>
            <w:r w:rsidRPr="00565DDB">
              <w:rPr>
                <w:rStyle w:val="markedcontent"/>
                <w:rFonts w:cstheme="minorHAnsi"/>
                <w:szCs w:val="20"/>
              </w:rPr>
              <w:t>worzenie Centrów Integracji Cudzoziemców, które miałyby za zadanie spajanie działań podmiotów pracujących na rzecz cudzoziemców w dan</w:t>
            </w:r>
            <w:r>
              <w:rPr>
                <w:rStyle w:val="markedcontent"/>
                <w:rFonts w:cstheme="minorHAnsi"/>
                <w:szCs w:val="20"/>
              </w:rPr>
              <w:t>ym regionie.</w:t>
            </w:r>
          </w:p>
        </w:tc>
      </w:tr>
      <w:tr w:rsidR="009B62FB" w14:paraId="2499847A" w14:textId="77777777" w:rsidTr="009B62FB">
        <w:trPr>
          <w:trHeight w:val="444"/>
        </w:trPr>
        <w:tc>
          <w:tcPr>
            <w:tcW w:w="498" w:type="dxa"/>
          </w:tcPr>
          <w:p w14:paraId="1AE8F3B2" w14:textId="6FB746D1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5.</w:t>
            </w:r>
          </w:p>
        </w:tc>
        <w:tc>
          <w:tcPr>
            <w:tcW w:w="3118" w:type="dxa"/>
          </w:tcPr>
          <w:p w14:paraId="75D9C45C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Krajowy Program Rozwoju Ekonomii Społecznej</w:t>
            </w:r>
          </w:p>
        </w:tc>
        <w:tc>
          <w:tcPr>
            <w:tcW w:w="10696" w:type="dxa"/>
          </w:tcPr>
          <w:p w14:paraId="3E4EEF50" w14:textId="77777777" w:rsidR="009B62FB" w:rsidRDefault="009B62FB" w:rsidP="00DE76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Obszar I. Solidarna wspólnota lokalna</w:t>
            </w:r>
          </w:p>
          <w:p w14:paraId="753FAD7F" w14:textId="77777777" w:rsidR="009B62FB" w:rsidRDefault="009B62FB" w:rsidP="00DE76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Priorytet 1. Rozwój usług społecznych</w:t>
            </w:r>
          </w:p>
          <w:p w14:paraId="085C28E7" w14:textId="77777777" w:rsidR="009B62FB" w:rsidRDefault="009B62FB" w:rsidP="00DE76E9">
            <w:pPr>
              <w:spacing w:before="120" w:after="120"/>
            </w:pPr>
            <w:r w:rsidRPr="00F8458D">
              <w:rPr>
                <w:b/>
              </w:rPr>
              <w:t>Działanie I.1.1.</w:t>
            </w:r>
            <w:r>
              <w:t xml:space="preserve"> </w:t>
            </w:r>
          </w:p>
          <w:p w14:paraId="44E39B2F" w14:textId="268CF6E2" w:rsidR="009B62FB" w:rsidRDefault="009B62FB" w:rsidP="00DE76E9">
            <w:pPr>
              <w:spacing w:before="120" w:after="120"/>
            </w:pPr>
            <w:r>
              <w:t xml:space="preserve">Opracowanie rozwiązań zapewniających zwiększenie udziału podmiotów ekonomii społecznej </w:t>
            </w:r>
            <w:r>
              <w:t>(PES) w realizacji usług społecznych.</w:t>
            </w:r>
          </w:p>
          <w:p w14:paraId="533F05F5" w14:textId="1FEFDEC8" w:rsidR="009B62FB" w:rsidRDefault="009B62FB" w:rsidP="00DE76E9">
            <w:pPr>
              <w:spacing w:before="120" w:after="120"/>
            </w:pPr>
            <w:r w:rsidRPr="00F8458D">
              <w:rPr>
                <w:b/>
              </w:rPr>
              <w:t>Działanie I.1.2.</w:t>
            </w:r>
            <w:r>
              <w:t xml:space="preserve"> Rozwój pa</w:t>
            </w:r>
            <w:r>
              <w:t>rtnerstwa publiczno-społecznego - w</w:t>
            </w:r>
            <w:r>
              <w:t>ykorzystanie tej formuły do rozwoju współpracy samorządu z</w:t>
            </w:r>
            <w:r>
              <w:t xml:space="preserve"> podmiotami ekonomii społecznej.</w:t>
            </w:r>
          </w:p>
          <w:p w14:paraId="74531D4E" w14:textId="3312C156" w:rsidR="009B62FB" w:rsidRDefault="009B62FB" w:rsidP="00DE76E9">
            <w:pPr>
              <w:spacing w:before="120" w:after="120"/>
            </w:pPr>
            <w:r w:rsidRPr="00F8458D">
              <w:rPr>
                <w:b/>
              </w:rPr>
              <w:t>Działanie I.1.3.</w:t>
            </w:r>
            <w:r>
              <w:t xml:space="preserve"> Rozwój usług społecznych</w:t>
            </w:r>
            <w:r>
              <w:t xml:space="preserve"> świadczonych przez PES</w:t>
            </w:r>
            <w:r>
              <w:t xml:space="preserve"> na rzecz rodzin, dzieci i młodzieży, osób niepełnosprawnych, niesamodzielnych, osób starszych, osób z zaburzeniami psychicznymi oraz osób w kryzysie bezdomności. </w:t>
            </w:r>
          </w:p>
          <w:p w14:paraId="0E8CEEEC" w14:textId="718FDE59" w:rsidR="009B62FB" w:rsidRPr="00F8458D" w:rsidRDefault="009B62FB" w:rsidP="00DE76E9">
            <w:pPr>
              <w:spacing w:before="120" w:after="120"/>
            </w:pPr>
            <w:r w:rsidRPr="00F8458D">
              <w:rPr>
                <w:b/>
              </w:rPr>
              <w:t>Działanie I.1.4.</w:t>
            </w:r>
            <w:r>
              <w:t xml:space="preserve"> Zwiększanie udziału podmiotów ekonomii społecznej w zamówieniach publicznych. </w:t>
            </w:r>
          </w:p>
          <w:p w14:paraId="4FB67ED1" w14:textId="77777777" w:rsidR="009B62FB" w:rsidRDefault="009B62FB" w:rsidP="00DE76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Priorytet 2. Włączenie podmiotów ekonomii społecznej w rozwój lokalny</w:t>
            </w:r>
          </w:p>
          <w:p w14:paraId="272C02C6" w14:textId="375201EE" w:rsidR="009B62FB" w:rsidRDefault="009B62FB" w:rsidP="00DE76E9">
            <w:pPr>
              <w:spacing w:before="120" w:after="120"/>
            </w:pPr>
            <w:r w:rsidRPr="00F8458D">
              <w:rPr>
                <w:b/>
              </w:rPr>
              <w:t>Działanie I.2.1.</w:t>
            </w:r>
            <w:r>
              <w:t xml:space="preserve"> Rozwój sieci współpracy OWES – LGD. </w:t>
            </w:r>
          </w:p>
          <w:p w14:paraId="067EF8F3" w14:textId="6D7F7D06" w:rsidR="009B62FB" w:rsidRDefault="009B62FB" w:rsidP="00DE76E9">
            <w:pPr>
              <w:spacing w:before="120" w:after="120"/>
            </w:pPr>
            <w:r w:rsidRPr="00F8458D">
              <w:rPr>
                <w:b/>
              </w:rPr>
              <w:t>Działanie I.2.2.</w:t>
            </w:r>
            <w:r>
              <w:t xml:space="preserve"> Rewitalizacja i rozwój lokalny - w</w:t>
            </w:r>
            <w:r>
              <w:t xml:space="preserve">spieranie zaangażowania podmiotów ekonomii społecznej w świadczenie usług społecznych na obszarach wiejskich, między innymi przez opracowanie wstępnej koncepcji modelu gospodarstwa opiekuńczego prowadzonego przez przedsiębiorstwo społeczne. </w:t>
            </w:r>
          </w:p>
        </w:tc>
      </w:tr>
      <w:tr w:rsidR="009B62FB" w14:paraId="1CDC588D" w14:textId="77777777" w:rsidTr="009B62FB">
        <w:tc>
          <w:tcPr>
            <w:tcW w:w="498" w:type="dxa"/>
            <w:vAlign w:val="center"/>
          </w:tcPr>
          <w:p w14:paraId="307C0B39" w14:textId="6AC5400D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6.</w:t>
            </w:r>
          </w:p>
        </w:tc>
        <w:tc>
          <w:tcPr>
            <w:tcW w:w="3118" w:type="dxa"/>
            <w:vAlign w:val="center"/>
          </w:tcPr>
          <w:p w14:paraId="21C74773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 xml:space="preserve">Rekomendacje </w:t>
            </w:r>
            <w:proofErr w:type="spellStart"/>
            <w:r w:rsidRPr="00D3731E">
              <w:rPr>
                <w:b/>
              </w:rPr>
              <w:t>MFiPR</w:t>
            </w:r>
            <w:proofErr w:type="spellEnd"/>
            <w:r w:rsidRPr="00D3731E">
              <w:rPr>
                <w:b/>
              </w:rPr>
              <w:t>: „Włączenie społeczne w Programach Regionalnych”</w:t>
            </w:r>
          </w:p>
        </w:tc>
        <w:tc>
          <w:tcPr>
            <w:tcW w:w="10696" w:type="dxa"/>
          </w:tcPr>
          <w:p w14:paraId="750CD407" w14:textId="77777777" w:rsidR="009B62FB" w:rsidRPr="00BF63CF" w:rsidRDefault="009B62FB" w:rsidP="00D3731E">
            <w:pPr>
              <w:rPr>
                <w:b/>
              </w:rPr>
            </w:pPr>
            <w:r w:rsidRPr="00BF63CF">
              <w:rPr>
                <w:b/>
              </w:rPr>
              <w:t>Infrastruktura społeczna:</w:t>
            </w:r>
          </w:p>
          <w:p w14:paraId="082EF4CD" w14:textId="77777777" w:rsidR="009B62FB" w:rsidRDefault="009B62FB" w:rsidP="00D3731E">
            <w:r>
              <w:t xml:space="preserve">Środki europejskie mogą być przeznaczone wyłącznie na infrastrukturę placówek świadczących usługi w społeczności lokalnej i działania zindywidualizowane. Infrastruktura społeczna z takim zastrzeżeniem powinna być przeznaczona zwłaszcza dla osób wymagających wsparcia w codziennym funkcjonowaniu, w kryzysie bezdomności. Ważny jest też rozwój mieszkalnictwa zarówno dla osób z ww. grup jak i migrantów, rodzin przyjmujących dzieci w ramach pieczy zastępczej, młodzieży wychodzącej z pieczy oraz migrantów.  </w:t>
            </w:r>
          </w:p>
          <w:p w14:paraId="0C721173" w14:textId="77777777" w:rsidR="009B62FB" w:rsidRDefault="009B62FB" w:rsidP="00D3731E">
            <w:pPr>
              <w:rPr>
                <w:b/>
              </w:rPr>
            </w:pPr>
            <w:r w:rsidRPr="00BF63CF">
              <w:rPr>
                <w:b/>
              </w:rPr>
              <w:t>Usługi Społeczne:</w:t>
            </w:r>
          </w:p>
          <w:p w14:paraId="0F142C5E" w14:textId="77777777" w:rsidR="009B62FB" w:rsidRDefault="009B62FB" w:rsidP="00D3731E">
            <w:r>
              <w:t xml:space="preserve">W ramach </w:t>
            </w:r>
            <w:proofErr w:type="spellStart"/>
            <w:r>
              <w:t>cs</w:t>
            </w:r>
            <w:proofErr w:type="spellEnd"/>
            <w:r>
              <w:t xml:space="preserve"> (k) wsparcie powinno się koncentrować na osobach, które wymagają pomocy ze względu na starość, niepełnosprawność, długotrwałą chorobę i problemy ze zdrowiem psychicznym i obejmować m.in.:</w:t>
            </w:r>
          </w:p>
          <w:p w14:paraId="13F6BF7C" w14:textId="77777777" w:rsidR="009B62FB" w:rsidRDefault="009B62FB" w:rsidP="00D3731E">
            <w:pPr>
              <w:pStyle w:val="Akapitzlist"/>
              <w:numPr>
                <w:ilvl w:val="0"/>
                <w:numId w:val="2"/>
              </w:numPr>
            </w:pPr>
            <w:r>
              <w:t>pomoc dla opiekunów faktycznych,</w:t>
            </w:r>
          </w:p>
          <w:p w14:paraId="7C1CA766" w14:textId="77777777" w:rsidR="009B62FB" w:rsidRDefault="009B62FB" w:rsidP="00D3731E">
            <w:pPr>
              <w:pStyle w:val="Akapitzlist"/>
              <w:numPr>
                <w:ilvl w:val="0"/>
                <w:numId w:val="2"/>
              </w:numPr>
            </w:pPr>
            <w:r>
              <w:t>usługi opiekuńcze w lokalnej społeczności powiązane z opieką medyczną,</w:t>
            </w:r>
          </w:p>
          <w:p w14:paraId="724EEC76" w14:textId="77777777" w:rsidR="009B62FB" w:rsidRDefault="009B62FB" w:rsidP="00D3731E">
            <w:pPr>
              <w:pStyle w:val="Akapitzlist"/>
              <w:numPr>
                <w:ilvl w:val="0"/>
                <w:numId w:val="2"/>
              </w:numPr>
            </w:pPr>
            <w:r>
              <w:t>rozwój asystencji osobistej,</w:t>
            </w:r>
          </w:p>
          <w:p w14:paraId="58D2672C" w14:textId="77777777" w:rsidR="009B62FB" w:rsidRDefault="009B62FB" w:rsidP="00D3731E">
            <w:pPr>
              <w:pStyle w:val="Akapitzlist"/>
              <w:numPr>
                <w:ilvl w:val="0"/>
                <w:numId w:val="2"/>
              </w:numPr>
            </w:pPr>
            <w:r>
              <w:t>rozwój mieszkalnictwa,</w:t>
            </w:r>
          </w:p>
          <w:p w14:paraId="1ACCEA03" w14:textId="77777777" w:rsidR="009B62FB" w:rsidRDefault="009B62FB" w:rsidP="00D3731E">
            <w:pPr>
              <w:pStyle w:val="Akapitzlist"/>
              <w:numPr>
                <w:ilvl w:val="0"/>
                <w:numId w:val="2"/>
              </w:numPr>
            </w:pPr>
            <w:r>
              <w:t xml:space="preserve">upowszechnienie transportu indywidualnego typu </w:t>
            </w:r>
            <w:proofErr w:type="spellStart"/>
            <w:r>
              <w:t>door</w:t>
            </w:r>
            <w:proofErr w:type="spellEnd"/>
            <w:r>
              <w:t xml:space="preserve"> to </w:t>
            </w:r>
            <w:proofErr w:type="spellStart"/>
            <w:r>
              <w:t>door</w:t>
            </w:r>
            <w:proofErr w:type="spellEnd"/>
            <w:r>
              <w:t>,</w:t>
            </w:r>
          </w:p>
          <w:p w14:paraId="423A4590" w14:textId="77777777" w:rsidR="009B62FB" w:rsidRDefault="009B62FB" w:rsidP="00D3731E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deinstytucjonalizację</w:t>
            </w:r>
            <w:proofErr w:type="spellEnd"/>
            <w:r>
              <w:t xml:space="preserve"> placówek całodobowych,</w:t>
            </w:r>
          </w:p>
          <w:p w14:paraId="508B824C" w14:textId="77777777" w:rsidR="009B62FB" w:rsidRDefault="009B62FB" w:rsidP="00D3731E">
            <w:pPr>
              <w:pStyle w:val="Akapitzlist"/>
              <w:numPr>
                <w:ilvl w:val="0"/>
                <w:numId w:val="2"/>
              </w:numPr>
            </w:pPr>
            <w:r>
              <w:t>rozwój środowiskowych centrów zdrowia psychicznego i innych form środowiskowego wsparcia psychicznego dla dorosłych,</w:t>
            </w:r>
          </w:p>
          <w:p w14:paraId="13128769" w14:textId="77777777" w:rsidR="009B62FB" w:rsidRDefault="009B62FB" w:rsidP="00D3731E">
            <w:pPr>
              <w:pStyle w:val="Akapitzlist"/>
              <w:numPr>
                <w:ilvl w:val="0"/>
                <w:numId w:val="2"/>
              </w:numPr>
            </w:pPr>
            <w:r>
              <w:t xml:space="preserve">rozwój nowoczesnych technologii </w:t>
            </w:r>
            <w:proofErr w:type="spellStart"/>
            <w:r>
              <w:t>informacyjno</w:t>
            </w:r>
            <w:proofErr w:type="spellEnd"/>
            <w:r>
              <w:t xml:space="preserve"> – komunikacyjnych, w tym </w:t>
            </w:r>
            <w:proofErr w:type="spellStart"/>
            <w:r>
              <w:t>teleopieki</w:t>
            </w:r>
            <w:proofErr w:type="spellEnd"/>
            <w:r>
              <w:t>,</w:t>
            </w:r>
          </w:p>
          <w:p w14:paraId="48E18CE7" w14:textId="77777777" w:rsidR="009B62FB" w:rsidRDefault="009B62FB" w:rsidP="00D3731E">
            <w:pPr>
              <w:pStyle w:val="Akapitzlist"/>
              <w:numPr>
                <w:ilvl w:val="0"/>
                <w:numId w:val="2"/>
              </w:numPr>
            </w:pPr>
            <w:r>
              <w:t>szkolenia kadr na potrzeby świadczenia usług w społeczności lokalnej.</w:t>
            </w:r>
          </w:p>
          <w:p w14:paraId="0FE757E2" w14:textId="77777777" w:rsidR="009B62FB" w:rsidRDefault="009B62FB" w:rsidP="00D3731E">
            <w:r>
              <w:t xml:space="preserve">W ramach </w:t>
            </w:r>
            <w:proofErr w:type="spellStart"/>
            <w:r>
              <w:t>cs</w:t>
            </w:r>
            <w:proofErr w:type="spellEnd"/>
            <w:r>
              <w:t xml:space="preserve"> (l) wsparcie powinno być adresowane do dzieci i rodzin z dziećmi i koncentrować się na:</w:t>
            </w:r>
          </w:p>
          <w:p w14:paraId="39232409" w14:textId="77777777" w:rsidR="009B62FB" w:rsidRDefault="009B62FB" w:rsidP="00D3731E">
            <w:pPr>
              <w:pStyle w:val="Akapitzlist"/>
              <w:numPr>
                <w:ilvl w:val="0"/>
                <w:numId w:val="3"/>
              </w:numPr>
            </w:pPr>
            <w:r>
              <w:t>usługach w środowisku dla rodzin z dziećmi, w tym przeżywających trudności opiekuńczo-wychowawcze,</w:t>
            </w:r>
          </w:p>
          <w:p w14:paraId="142A4A2F" w14:textId="77777777" w:rsidR="009B62FB" w:rsidRDefault="009B62FB" w:rsidP="00D3731E">
            <w:pPr>
              <w:pStyle w:val="Akapitzlist"/>
              <w:numPr>
                <w:ilvl w:val="0"/>
                <w:numId w:val="3"/>
              </w:numPr>
            </w:pPr>
            <w:r>
              <w:t>usługach dla dzieci i młodzieży przebywających w rodzinach oraz instytucjach całodobowych,</w:t>
            </w:r>
          </w:p>
          <w:p w14:paraId="356CA98B" w14:textId="77777777" w:rsidR="009B62FB" w:rsidRDefault="009B62FB" w:rsidP="00D3731E">
            <w:pPr>
              <w:pStyle w:val="Akapitzlist"/>
              <w:numPr>
                <w:ilvl w:val="0"/>
                <w:numId w:val="3"/>
              </w:numPr>
            </w:pPr>
            <w:r>
              <w:t>kompleksowym wsparciu osób usamodzielnianych i opuszczających pieczę zastępczą oraz inne instytucje całodobowe,</w:t>
            </w:r>
          </w:p>
          <w:p w14:paraId="24B10361" w14:textId="77777777" w:rsidR="009B62FB" w:rsidRDefault="009B62FB" w:rsidP="00D3731E">
            <w:pPr>
              <w:pStyle w:val="Akapitzlist"/>
              <w:numPr>
                <w:ilvl w:val="0"/>
                <w:numId w:val="3"/>
              </w:numPr>
            </w:pPr>
            <w:r>
              <w:t>tworzeniu rodzinnych form opieki zastępczej,</w:t>
            </w:r>
          </w:p>
          <w:p w14:paraId="35DB5776" w14:textId="77777777" w:rsidR="009B62FB" w:rsidRDefault="009B62FB" w:rsidP="00D3731E">
            <w:pPr>
              <w:pStyle w:val="Akapitzlist"/>
              <w:numPr>
                <w:ilvl w:val="0"/>
                <w:numId w:val="3"/>
              </w:numPr>
            </w:pPr>
            <w:r>
              <w:t>tworzeniu mieszkań chronionych i wspomaganych,</w:t>
            </w:r>
          </w:p>
          <w:p w14:paraId="3AB71EB0" w14:textId="77777777" w:rsidR="009B62FB" w:rsidRDefault="009B62FB" w:rsidP="00D3731E">
            <w:pPr>
              <w:pStyle w:val="Akapitzlist"/>
              <w:numPr>
                <w:ilvl w:val="0"/>
                <w:numId w:val="3"/>
              </w:numPr>
            </w:pPr>
            <w:r>
              <w:t xml:space="preserve">wsparciu </w:t>
            </w:r>
            <w:proofErr w:type="spellStart"/>
            <w:r>
              <w:t>preadopcyjnym</w:t>
            </w:r>
            <w:proofErr w:type="spellEnd"/>
            <w:r>
              <w:t xml:space="preserve"> i </w:t>
            </w:r>
            <w:proofErr w:type="spellStart"/>
            <w:r>
              <w:t>postadopcyjnym</w:t>
            </w:r>
            <w:proofErr w:type="spellEnd"/>
            <w:r>
              <w:t>,</w:t>
            </w:r>
          </w:p>
          <w:p w14:paraId="1E211118" w14:textId="77777777" w:rsidR="009B62FB" w:rsidRPr="00C053B5" w:rsidRDefault="009B62FB" w:rsidP="00D3731E">
            <w:pPr>
              <w:pStyle w:val="Akapitzlist"/>
              <w:numPr>
                <w:ilvl w:val="0"/>
                <w:numId w:val="3"/>
              </w:numPr>
            </w:pPr>
            <w:r>
              <w:t xml:space="preserve">wsparciu procesu </w:t>
            </w:r>
            <w:proofErr w:type="spellStart"/>
            <w:r>
              <w:t>deinstytucjonalizacji</w:t>
            </w:r>
            <w:proofErr w:type="spellEnd"/>
            <w:r>
              <w:t xml:space="preserve"> placówek całodobowych.</w:t>
            </w:r>
          </w:p>
        </w:tc>
      </w:tr>
      <w:tr w:rsidR="009B62FB" w14:paraId="50909990" w14:textId="77777777" w:rsidTr="009B62FB">
        <w:tc>
          <w:tcPr>
            <w:tcW w:w="498" w:type="dxa"/>
          </w:tcPr>
          <w:p w14:paraId="3599B477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7.</w:t>
            </w:r>
          </w:p>
        </w:tc>
        <w:tc>
          <w:tcPr>
            <w:tcW w:w="3118" w:type="dxa"/>
            <w:vAlign w:val="center"/>
          </w:tcPr>
          <w:p w14:paraId="64AD04AE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Strategia Rozwoju Województwa Opolskiego</w:t>
            </w:r>
          </w:p>
        </w:tc>
        <w:tc>
          <w:tcPr>
            <w:tcW w:w="10696" w:type="dxa"/>
          </w:tcPr>
          <w:p w14:paraId="5C99840A" w14:textId="77777777" w:rsidR="009B62FB" w:rsidRDefault="009B62FB" w:rsidP="00D3731E">
            <w:r>
              <w:t>Jednym z celów Strategii jest:</w:t>
            </w:r>
          </w:p>
          <w:p w14:paraId="086B6501" w14:textId="77777777" w:rsidR="009B62FB" w:rsidRDefault="009B62FB" w:rsidP="00D3731E">
            <w:r w:rsidRPr="009A5D2B">
              <w:rPr>
                <w:b/>
              </w:rPr>
              <w:t>rozwój usług społecznych</w:t>
            </w:r>
            <w:r>
              <w:t xml:space="preserve"> (rozwój infrastruktury społecznej; poprawa dostępności do usług żłobkowych i przedszkolnych; wzrost jakości zarządzania w podmiotach świadczących usługi opiekuńcze; wsparcie procesu </w:t>
            </w:r>
            <w:proofErr w:type="spellStart"/>
            <w:r>
              <w:t>deinstytucjonalizacji</w:t>
            </w:r>
            <w:proofErr w:type="spellEnd"/>
            <w:r>
              <w:t>; rozwój usług opiekuńczych i </w:t>
            </w:r>
            <w:proofErr w:type="spellStart"/>
            <w:r>
              <w:t>wytchnieniowych</w:t>
            </w:r>
            <w:proofErr w:type="spellEnd"/>
            <w:r>
              <w:t>; wsparcie osób starszych, z niepełnosprawnościami oraz ich opiekunów);</w:t>
            </w:r>
          </w:p>
          <w:p w14:paraId="1B0E8406" w14:textId="77777777" w:rsidR="009B62FB" w:rsidRDefault="009B62FB" w:rsidP="00D3731E">
            <w:r>
              <w:t>W Strategii podkreślono, iż:</w:t>
            </w:r>
          </w:p>
          <w:p w14:paraId="16EB978C" w14:textId="77777777" w:rsidR="009B62FB" w:rsidRDefault="009B62FB" w:rsidP="00D3731E">
            <w:r>
              <w:t>Sektor usług rozwija się dynamicznie. Usługi społeczne, w  tym z  zakresu ochrony zdrowia, ale również atrakcyjna oferta spędzania czasu wolnego wpływają na wizerunek województwa jako dogodnego miejsca do życia i wypoczynku. Wzrost poziomu jakości życia związany jest z rozwojem sektora e-usług, który ułatwia</w:t>
            </w:r>
          </w:p>
          <w:p w14:paraId="6721A6A1" w14:textId="77777777" w:rsidR="009B62FB" w:rsidRDefault="009B62FB" w:rsidP="00D3731E">
            <w:r>
              <w:t>satysfakcjonujące funkcjonowanie mieszkańców w  sferach społecznej i  zawodowej z  wykorzystaniem bezprzerwowego dostępu do elektronicznych zasobów informacyjnych.</w:t>
            </w:r>
          </w:p>
        </w:tc>
      </w:tr>
      <w:tr w:rsidR="009B62FB" w14:paraId="45854B9C" w14:textId="77777777" w:rsidTr="009B62FB">
        <w:tc>
          <w:tcPr>
            <w:tcW w:w="498" w:type="dxa"/>
            <w:vAlign w:val="center"/>
          </w:tcPr>
          <w:p w14:paraId="565FF92F" w14:textId="77777777" w:rsidR="009B62FB" w:rsidRPr="00D3731E" w:rsidRDefault="009B62FB" w:rsidP="003C3646">
            <w:pPr>
              <w:jc w:val="center"/>
              <w:rPr>
                <w:b/>
              </w:rPr>
            </w:pPr>
            <w:r w:rsidRPr="00D3731E">
              <w:rPr>
                <w:b/>
              </w:rPr>
              <w:t>8.</w:t>
            </w:r>
          </w:p>
        </w:tc>
        <w:tc>
          <w:tcPr>
            <w:tcW w:w="3118" w:type="dxa"/>
            <w:vAlign w:val="center"/>
          </w:tcPr>
          <w:p w14:paraId="3AE7720A" w14:textId="77777777" w:rsidR="009B62FB" w:rsidRPr="00D3731E" w:rsidRDefault="009B62FB" w:rsidP="003C62D3">
            <w:pPr>
              <w:jc w:val="center"/>
              <w:rPr>
                <w:b/>
              </w:rPr>
            </w:pPr>
            <w:r w:rsidRPr="00D3731E">
              <w:rPr>
                <w:b/>
              </w:rPr>
              <w:t>Program regionalny Fundusze Europejskie dla Opolskiego 2021-2027</w:t>
            </w:r>
          </w:p>
        </w:tc>
        <w:tc>
          <w:tcPr>
            <w:tcW w:w="10696" w:type="dxa"/>
          </w:tcPr>
          <w:p w14:paraId="5C0ECE09" w14:textId="77777777" w:rsidR="009B62FB" w:rsidRPr="00646C1C" w:rsidRDefault="009B62FB" w:rsidP="00646C1C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646C1C">
              <w:rPr>
                <w:rFonts w:eastAsia="Calibri" w:cstheme="minorHAnsi"/>
                <w:b/>
              </w:rPr>
              <w:t>Planowane typy przedsięwzięć</w:t>
            </w:r>
            <w:r w:rsidRPr="005E1F32">
              <w:rPr>
                <w:rFonts w:eastAsia="Calibri" w:cstheme="minorHAnsi"/>
                <w:b/>
              </w:rPr>
              <w:t xml:space="preserve"> (k)</w:t>
            </w:r>
            <w:r w:rsidRPr="00646C1C">
              <w:rPr>
                <w:rFonts w:eastAsia="Calibri" w:cstheme="minorHAnsi"/>
                <w:b/>
              </w:rPr>
              <w:t>:</w:t>
            </w:r>
          </w:p>
          <w:p w14:paraId="3F031865" w14:textId="77777777" w:rsidR="009B62FB" w:rsidRPr="00646C1C" w:rsidRDefault="009B62FB" w:rsidP="00565DDB">
            <w:pPr>
              <w:numPr>
                <w:ilvl w:val="0"/>
                <w:numId w:val="6"/>
              </w:numPr>
              <w:ind w:left="386"/>
              <w:rPr>
                <w:rFonts w:cstheme="minorHAnsi"/>
              </w:rPr>
            </w:pPr>
            <w:r w:rsidRPr="00646C1C">
              <w:rPr>
                <w:rFonts w:cstheme="minorHAnsi"/>
              </w:rPr>
              <w:t xml:space="preserve">Opieka długoterminowa oraz paliatywna i hospicyjna osób starszych i z niepełnosprawnościami w formie </w:t>
            </w:r>
            <w:proofErr w:type="spellStart"/>
            <w:r w:rsidRPr="00646C1C">
              <w:rPr>
                <w:rFonts w:cstheme="minorHAnsi"/>
              </w:rPr>
              <w:t>zdeinstytucjonalizowanej</w:t>
            </w:r>
            <w:proofErr w:type="spellEnd"/>
            <w:r w:rsidRPr="00646C1C">
              <w:rPr>
                <w:rFonts w:cstheme="minorHAnsi"/>
              </w:rPr>
              <w:t>, w tym m.in.:</w:t>
            </w:r>
          </w:p>
          <w:p w14:paraId="74CBAE75" w14:textId="77777777" w:rsidR="009B62FB" w:rsidRPr="00646C1C" w:rsidRDefault="009B62FB" w:rsidP="00565DDB">
            <w:pPr>
              <w:numPr>
                <w:ilvl w:val="0"/>
                <w:numId w:val="7"/>
              </w:numPr>
              <w:ind w:left="386" w:hanging="425"/>
              <w:jc w:val="both"/>
              <w:rPr>
                <w:rFonts w:cstheme="minorHAnsi"/>
              </w:rPr>
            </w:pPr>
            <w:r w:rsidRPr="00646C1C">
              <w:rPr>
                <w:rFonts w:eastAsiaTheme="minorEastAsia" w:cstheme="minorHAnsi"/>
              </w:rPr>
              <w:t>rehabilitacja medyczna</w:t>
            </w:r>
            <w:r w:rsidRPr="00646C1C">
              <w:rPr>
                <w:rFonts w:cstheme="minorHAnsi"/>
                <w:vertAlign w:val="superscript"/>
              </w:rPr>
              <w:footnoteReference w:id="1"/>
            </w:r>
          </w:p>
          <w:p w14:paraId="44F0C18E" w14:textId="77777777" w:rsidR="009B62FB" w:rsidRPr="00646C1C" w:rsidRDefault="009B62FB" w:rsidP="00565DDB">
            <w:pPr>
              <w:numPr>
                <w:ilvl w:val="0"/>
                <w:numId w:val="7"/>
              </w:numPr>
              <w:ind w:left="386" w:hanging="425"/>
              <w:jc w:val="both"/>
              <w:rPr>
                <w:rFonts w:cstheme="minorHAnsi"/>
              </w:rPr>
            </w:pPr>
            <w:r w:rsidRPr="00646C1C">
              <w:rPr>
                <w:rFonts w:cstheme="minorHAnsi"/>
              </w:rPr>
              <w:t>usługi społeczne (np. usługi opiekuńcze i asystenckie)</w:t>
            </w:r>
          </w:p>
          <w:p w14:paraId="633E3296" w14:textId="77777777" w:rsidR="009B62FB" w:rsidRDefault="009B62FB" w:rsidP="00565DDB">
            <w:pPr>
              <w:numPr>
                <w:ilvl w:val="0"/>
                <w:numId w:val="7"/>
              </w:numPr>
              <w:ind w:left="386" w:hanging="425"/>
              <w:jc w:val="both"/>
              <w:rPr>
                <w:rFonts w:cstheme="minorHAnsi"/>
              </w:rPr>
            </w:pPr>
            <w:r w:rsidRPr="00646C1C">
              <w:rPr>
                <w:rFonts w:cstheme="minorHAnsi"/>
              </w:rPr>
              <w:t xml:space="preserve">wsparcie psychologiczne i </w:t>
            </w:r>
            <w:proofErr w:type="spellStart"/>
            <w:r w:rsidRPr="00646C1C">
              <w:rPr>
                <w:rFonts w:cstheme="minorHAnsi"/>
              </w:rPr>
              <w:t>wytchnieniowe</w:t>
            </w:r>
            <w:proofErr w:type="spellEnd"/>
            <w:r w:rsidRPr="00646C1C">
              <w:rPr>
                <w:rFonts w:cstheme="minorHAnsi"/>
              </w:rPr>
              <w:t xml:space="preserve"> dla opiekunów.</w:t>
            </w:r>
          </w:p>
          <w:p w14:paraId="642781B3" w14:textId="77777777" w:rsidR="009B62FB" w:rsidRPr="005E1F32" w:rsidRDefault="009B62FB" w:rsidP="00D3731E">
            <w:pPr>
              <w:pStyle w:val="Akapitzlist"/>
              <w:numPr>
                <w:ilvl w:val="0"/>
                <w:numId w:val="6"/>
              </w:numPr>
              <w:spacing w:before="120" w:after="120"/>
              <w:ind w:left="384" w:hanging="384"/>
              <w:rPr>
                <w:rFonts w:cstheme="minorHAnsi"/>
              </w:rPr>
            </w:pPr>
            <w:r w:rsidRPr="005E1F32">
              <w:rPr>
                <w:rFonts w:cstheme="minorHAnsi"/>
              </w:rPr>
              <w:t xml:space="preserve">Poprawa dostępu do usług społecznych i zdrowotnych dla osób starszych i niepełnosprawnych poprzez wdrożenie usług </w:t>
            </w:r>
            <w:proofErr w:type="spellStart"/>
            <w:r w:rsidRPr="005E1F32">
              <w:rPr>
                <w:rFonts w:cstheme="minorHAnsi"/>
              </w:rPr>
              <w:t>teleopieki</w:t>
            </w:r>
            <w:proofErr w:type="spellEnd"/>
            <w:r w:rsidRPr="005E1F32">
              <w:rPr>
                <w:rFonts w:cstheme="minorHAnsi"/>
              </w:rPr>
              <w:t>/</w:t>
            </w:r>
            <w:proofErr w:type="spellStart"/>
            <w:r w:rsidRPr="005E1F32">
              <w:rPr>
                <w:rFonts w:cstheme="minorHAnsi"/>
              </w:rPr>
              <w:t>telemedycyny</w:t>
            </w:r>
            <w:proofErr w:type="spellEnd"/>
            <w:r w:rsidRPr="005E1F32">
              <w:rPr>
                <w:rFonts w:cstheme="minorHAnsi"/>
              </w:rPr>
              <w:t>.</w:t>
            </w:r>
          </w:p>
          <w:p w14:paraId="5AA7AEBB" w14:textId="77777777" w:rsidR="009B62FB" w:rsidRDefault="009B62FB" w:rsidP="00D3731E">
            <w:pPr>
              <w:pStyle w:val="Akapitzlist"/>
              <w:numPr>
                <w:ilvl w:val="0"/>
                <w:numId w:val="6"/>
              </w:numPr>
              <w:spacing w:before="120" w:after="120"/>
              <w:ind w:left="384" w:hanging="384"/>
              <w:rPr>
                <w:rFonts w:cstheme="minorHAnsi"/>
              </w:rPr>
            </w:pPr>
            <w:r w:rsidRPr="005E1F32">
              <w:rPr>
                <w:rFonts w:cstheme="minorHAnsi"/>
              </w:rPr>
              <w:t>Usługi dowozu dla osób o ograniczonej mobilności m.in. w celu zapewnienia podstawowych potrzeb życiowych (</w:t>
            </w:r>
            <w:proofErr w:type="spellStart"/>
            <w:r w:rsidRPr="005E1F32">
              <w:rPr>
                <w:rFonts w:cstheme="minorHAnsi"/>
              </w:rPr>
              <w:t>door</w:t>
            </w:r>
            <w:proofErr w:type="spellEnd"/>
            <w:r w:rsidRPr="005E1F32">
              <w:rPr>
                <w:rFonts w:cstheme="minorHAnsi"/>
              </w:rPr>
              <w:t xml:space="preserve"> to </w:t>
            </w:r>
            <w:proofErr w:type="spellStart"/>
            <w:r w:rsidRPr="005E1F32">
              <w:rPr>
                <w:rFonts w:cstheme="minorHAnsi"/>
              </w:rPr>
              <w:t>door</w:t>
            </w:r>
            <w:proofErr w:type="spellEnd"/>
            <w:r w:rsidRPr="005E1F32">
              <w:rPr>
                <w:rFonts w:cstheme="minorHAnsi"/>
              </w:rPr>
              <w:t>), jako element działań na rzecz rozwoju usług społecznych lub zdrowotnych.</w:t>
            </w:r>
          </w:p>
          <w:p w14:paraId="6DE71BB1" w14:textId="77777777" w:rsidR="009B62FB" w:rsidRDefault="009B62FB" w:rsidP="00D3731E">
            <w:pPr>
              <w:pStyle w:val="Akapitzlist"/>
              <w:numPr>
                <w:ilvl w:val="0"/>
                <w:numId w:val="6"/>
              </w:numPr>
              <w:spacing w:before="120" w:after="120"/>
              <w:ind w:left="384" w:hanging="384"/>
              <w:rPr>
                <w:rFonts w:cstheme="minorHAnsi"/>
              </w:rPr>
            </w:pPr>
            <w:r w:rsidRPr="005E1F32">
              <w:rPr>
                <w:rFonts w:cstheme="minorHAnsi"/>
              </w:rPr>
              <w:t>Poprawa dostępu do mieszkań o charakterze wspomaganym/chronionym dla osób potrzebujących wsparcia w codziennym funkcjonowaniu.</w:t>
            </w:r>
          </w:p>
          <w:p w14:paraId="561E3462" w14:textId="77777777" w:rsidR="009B62FB" w:rsidRDefault="009B62FB" w:rsidP="00D3731E">
            <w:pPr>
              <w:pStyle w:val="Akapitzlist"/>
              <w:numPr>
                <w:ilvl w:val="0"/>
                <w:numId w:val="6"/>
              </w:numPr>
              <w:spacing w:before="120" w:after="120"/>
              <w:ind w:left="384" w:hanging="384"/>
              <w:rPr>
                <w:rFonts w:cstheme="minorHAnsi"/>
              </w:rPr>
            </w:pPr>
            <w:r w:rsidRPr="005E1F32">
              <w:rPr>
                <w:rFonts w:cstheme="minorHAnsi"/>
              </w:rPr>
              <w:t>Podnoszenie kwalifikacji i kompetencji kadr na potrzeby świadczenia usług społecznych w społeczności lokalnej, w tym w szczególności dla pracowników opieki długoterminowej.</w:t>
            </w:r>
          </w:p>
          <w:p w14:paraId="5FCC80C5" w14:textId="77777777" w:rsidR="009B62FB" w:rsidRDefault="009B62FB" w:rsidP="00D3731E">
            <w:pPr>
              <w:pStyle w:val="Akapitzlist"/>
              <w:numPr>
                <w:ilvl w:val="0"/>
                <w:numId w:val="6"/>
              </w:numPr>
              <w:spacing w:before="120" w:after="120"/>
              <w:ind w:left="384" w:hanging="384"/>
              <w:rPr>
                <w:rFonts w:cstheme="minorHAnsi"/>
              </w:rPr>
            </w:pPr>
            <w:r w:rsidRPr="005E1F32">
              <w:rPr>
                <w:rFonts w:cstheme="minorHAnsi"/>
              </w:rPr>
              <w:t>Wsparcie procesu DI placówek całodobowych, polegające na realizowaniu (w oparciu o posiadane zasoby) działań poza dotychczasowymi zadaniami, w tym m.in.: form wsparcia dziennego, środowiskowego, mieszkalnictwa wspomaganego oraz uzyskanie i zmiana kompetencji pracowników.</w:t>
            </w:r>
          </w:p>
          <w:p w14:paraId="4374F85B" w14:textId="77777777" w:rsidR="009B62FB" w:rsidRDefault="009B62FB" w:rsidP="00D3731E">
            <w:pPr>
              <w:pStyle w:val="Akapitzlist"/>
              <w:numPr>
                <w:ilvl w:val="0"/>
                <w:numId w:val="6"/>
              </w:numPr>
              <w:spacing w:before="120" w:after="120"/>
              <w:ind w:left="384" w:hanging="384"/>
              <w:rPr>
                <w:rFonts w:cstheme="minorHAnsi"/>
              </w:rPr>
            </w:pPr>
            <w:r w:rsidRPr="005E1F32">
              <w:rPr>
                <w:rFonts w:cstheme="minorHAnsi"/>
              </w:rPr>
              <w:t>Tworzenie i rozwijanie Centrów Usług Społecznych (CUS), jako element działań na rzecz rozwoju usług społecznych i zdrowotnych.</w:t>
            </w:r>
          </w:p>
          <w:p w14:paraId="79689F62" w14:textId="77777777" w:rsidR="009B62FB" w:rsidRPr="0063008B" w:rsidRDefault="009B62FB" w:rsidP="0063008B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63008B">
              <w:rPr>
                <w:rFonts w:cstheme="minorHAnsi"/>
                <w:b/>
              </w:rPr>
              <w:t xml:space="preserve">Planowane typy przedsięwzięć w </w:t>
            </w:r>
            <w:proofErr w:type="spellStart"/>
            <w:r w:rsidRPr="0063008B">
              <w:rPr>
                <w:rFonts w:cstheme="minorHAnsi"/>
                <w:b/>
              </w:rPr>
              <w:t>cs</w:t>
            </w:r>
            <w:proofErr w:type="spellEnd"/>
            <w:r w:rsidRPr="0063008B">
              <w:rPr>
                <w:rFonts w:cstheme="minorHAnsi"/>
                <w:b/>
              </w:rPr>
              <w:t xml:space="preserve"> (iii): </w:t>
            </w:r>
          </w:p>
          <w:p w14:paraId="3DB77B1F" w14:textId="77777777" w:rsidR="009B62FB" w:rsidRPr="0063008B" w:rsidRDefault="009B62FB" w:rsidP="00D3731E">
            <w:pPr>
              <w:pStyle w:val="Akapitzlist"/>
              <w:numPr>
                <w:ilvl w:val="0"/>
                <w:numId w:val="8"/>
              </w:numPr>
              <w:spacing w:before="120" w:after="120"/>
              <w:ind w:left="384" w:hanging="425"/>
              <w:rPr>
                <w:rFonts w:cstheme="minorHAnsi"/>
              </w:rPr>
            </w:pPr>
            <w:r w:rsidRPr="0063008B">
              <w:rPr>
                <w:rFonts w:cstheme="minorHAnsi"/>
              </w:rPr>
              <w:t>Inwestycje w infrastrukturę i wyposażenie podmiotów świadczących usługi społeczne dla osób starszych i z niepełnosprawnościami (dzienne domy pomocy społecznej, dzienne domy pobytu, rodzinne domy pomocy, mieszkania chronione i wspomagane).</w:t>
            </w:r>
          </w:p>
          <w:p w14:paraId="42FB2C4D" w14:textId="77777777" w:rsidR="009B62FB" w:rsidRPr="0063008B" w:rsidRDefault="009B62FB" w:rsidP="00D3731E">
            <w:pPr>
              <w:pStyle w:val="Akapitzlist"/>
              <w:numPr>
                <w:ilvl w:val="0"/>
                <w:numId w:val="8"/>
              </w:numPr>
              <w:spacing w:before="120" w:after="120"/>
              <w:ind w:left="384" w:hanging="425"/>
              <w:rPr>
                <w:rFonts w:cstheme="minorHAnsi"/>
              </w:rPr>
            </w:pPr>
            <w:r w:rsidRPr="0063008B">
              <w:rPr>
                <w:rFonts w:cstheme="minorHAnsi"/>
              </w:rPr>
              <w:t>Inwestycje w infrastrukturę społeczną powiązaną z procesem integracji społeczno-zawodowej, w tym m.in. WTZ oraz ZAZ.</w:t>
            </w:r>
          </w:p>
          <w:p w14:paraId="38DF7039" w14:textId="77777777" w:rsidR="009B62FB" w:rsidRPr="0063008B" w:rsidRDefault="009B62FB" w:rsidP="00D3731E">
            <w:pPr>
              <w:pStyle w:val="Akapitzlist"/>
              <w:numPr>
                <w:ilvl w:val="0"/>
                <w:numId w:val="8"/>
              </w:numPr>
              <w:spacing w:before="120" w:after="120"/>
              <w:ind w:left="384" w:hanging="425"/>
              <w:rPr>
                <w:rFonts w:cstheme="minorHAnsi"/>
              </w:rPr>
            </w:pPr>
            <w:r w:rsidRPr="0063008B">
              <w:rPr>
                <w:rFonts w:cstheme="minorHAnsi"/>
              </w:rPr>
              <w:t>Inwestycje w infrastrukturę i wyposażenie CUS wspierające rozwój usług społecznych celem komplementarności interwencji z EFS+.</w:t>
            </w:r>
          </w:p>
          <w:p w14:paraId="6EE103E9" w14:textId="77777777" w:rsidR="009B62FB" w:rsidRPr="0063008B" w:rsidRDefault="009B62FB" w:rsidP="00D3731E">
            <w:pPr>
              <w:pStyle w:val="Akapitzlist"/>
              <w:numPr>
                <w:ilvl w:val="0"/>
                <w:numId w:val="8"/>
              </w:numPr>
              <w:spacing w:before="120" w:after="120"/>
              <w:ind w:left="384" w:hanging="425"/>
              <w:rPr>
                <w:rFonts w:cstheme="minorHAnsi"/>
              </w:rPr>
            </w:pPr>
            <w:r w:rsidRPr="0063008B">
              <w:rPr>
                <w:rFonts w:cstheme="minorHAnsi"/>
              </w:rPr>
              <w:t xml:space="preserve">Rozwój infrastruktury dla usług </w:t>
            </w:r>
            <w:proofErr w:type="spellStart"/>
            <w:r w:rsidRPr="0063008B">
              <w:rPr>
                <w:rFonts w:cstheme="minorHAnsi"/>
              </w:rPr>
              <w:t>zdeinstytucjonalizowanych</w:t>
            </w:r>
            <w:proofErr w:type="spellEnd"/>
            <w:r w:rsidRPr="0063008B">
              <w:rPr>
                <w:rFonts w:cstheme="minorHAnsi"/>
              </w:rPr>
              <w:t>.</w:t>
            </w:r>
          </w:p>
          <w:p w14:paraId="495FED3E" w14:textId="77777777" w:rsidR="009B62FB" w:rsidRPr="0063008B" w:rsidRDefault="009B62FB" w:rsidP="00D3731E">
            <w:pPr>
              <w:pStyle w:val="Akapitzlist"/>
              <w:numPr>
                <w:ilvl w:val="0"/>
                <w:numId w:val="8"/>
              </w:numPr>
              <w:spacing w:before="120" w:after="120"/>
              <w:ind w:left="384" w:hanging="425"/>
              <w:rPr>
                <w:rFonts w:cstheme="minorHAnsi"/>
              </w:rPr>
            </w:pPr>
            <w:r w:rsidRPr="0063008B">
              <w:rPr>
                <w:rFonts w:cstheme="minorHAnsi"/>
              </w:rPr>
              <w:t>Inwestycje w infrastrukturę i wyposażenie podmiotów świadczących rodzicielstwo zastępcze zawodowe, w tym rodzinnych domów dziecka.</w:t>
            </w:r>
          </w:p>
          <w:p w14:paraId="001D3713" w14:textId="77777777" w:rsidR="009B62FB" w:rsidRPr="0063008B" w:rsidRDefault="009B62FB" w:rsidP="00D3731E">
            <w:pPr>
              <w:pStyle w:val="Akapitzlist"/>
              <w:numPr>
                <w:ilvl w:val="0"/>
                <w:numId w:val="8"/>
              </w:numPr>
              <w:spacing w:before="120" w:after="120"/>
              <w:ind w:left="384" w:hanging="425"/>
              <w:rPr>
                <w:rFonts w:cstheme="minorHAnsi"/>
              </w:rPr>
            </w:pPr>
            <w:r w:rsidRPr="0063008B">
              <w:rPr>
                <w:rFonts w:cstheme="minorHAnsi"/>
              </w:rPr>
              <w:t>Inwestycje w mieszkania chronione/wspomagane dla młodzieży opuszczającej pieczę zastępczą i inne placówki o charakterze opiekuńczo-wychowawczym.</w:t>
            </w:r>
          </w:p>
          <w:p w14:paraId="7BD67551" w14:textId="77777777" w:rsidR="009B62FB" w:rsidRPr="0063008B" w:rsidRDefault="009B62FB" w:rsidP="00D3731E">
            <w:pPr>
              <w:pStyle w:val="Akapitzlist"/>
              <w:numPr>
                <w:ilvl w:val="0"/>
                <w:numId w:val="8"/>
              </w:numPr>
              <w:spacing w:before="120" w:after="120"/>
              <w:ind w:left="384" w:hanging="425"/>
              <w:rPr>
                <w:rFonts w:cstheme="minorHAnsi"/>
              </w:rPr>
            </w:pPr>
            <w:r w:rsidRPr="0063008B">
              <w:rPr>
                <w:rFonts w:cstheme="minorHAnsi"/>
              </w:rPr>
              <w:t>Przekształcenie ośrodków wsparcia dla osób w kryzysie bezdomności oraz innych osób zagrożonych ubóstwem lub wykluczeniem społecznym w zasób mieszkaniowy.</w:t>
            </w:r>
          </w:p>
          <w:p w14:paraId="6D5FA514" w14:textId="77777777" w:rsidR="009B62FB" w:rsidRPr="0063008B" w:rsidRDefault="009B62FB" w:rsidP="00D3731E">
            <w:pPr>
              <w:pStyle w:val="Akapitzlist"/>
              <w:numPr>
                <w:ilvl w:val="0"/>
                <w:numId w:val="8"/>
              </w:numPr>
              <w:spacing w:before="120" w:after="120"/>
              <w:ind w:left="384" w:hanging="425"/>
              <w:rPr>
                <w:rFonts w:cstheme="minorHAnsi"/>
              </w:rPr>
            </w:pPr>
            <w:r w:rsidRPr="0063008B">
              <w:rPr>
                <w:rFonts w:cstheme="minorHAnsi"/>
              </w:rPr>
              <w:t>Inwestycje w infrastrukturę mieszkalną, w tym lokale w ramach najmu socjalnego (np. oferowane przez społeczne agencje najmu), przeznaczoną zwłaszcza dla osób bezdomnych, rodzin w kryzysie (objętych interwencją kryzysową) oraz osób ze społeczności romskiej.</w:t>
            </w:r>
          </w:p>
          <w:p w14:paraId="094CD3D9" w14:textId="77777777" w:rsidR="009B62FB" w:rsidRDefault="009B62FB" w:rsidP="00D3731E">
            <w:pPr>
              <w:pStyle w:val="Akapitzlist"/>
              <w:numPr>
                <w:ilvl w:val="0"/>
                <w:numId w:val="8"/>
              </w:numPr>
              <w:spacing w:before="120" w:after="120"/>
              <w:ind w:left="384" w:hanging="425"/>
              <w:rPr>
                <w:rFonts w:cstheme="minorHAnsi"/>
              </w:rPr>
            </w:pPr>
            <w:r w:rsidRPr="0063008B">
              <w:rPr>
                <w:rFonts w:cstheme="minorHAnsi"/>
              </w:rPr>
              <w:t>Inwestycje w infrastrukturę służącą m.in. wzmacnianiu potencjału organizacji społeczeństwa obywatelskiego oraz realizacji usług społecznych, w tym z zakresu przeciwdziałania uzależnieniom (Opolski Inkubator Społeczny).</w:t>
            </w:r>
          </w:p>
          <w:p w14:paraId="6367EEBE" w14:textId="77777777" w:rsidR="009B62FB" w:rsidRPr="00385338" w:rsidRDefault="009B62FB" w:rsidP="00385338">
            <w:pPr>
              <w:spacing w:before="120" w:after="120"/>
              <w:ind w:left="-41"/>
              <w:jc w:val="both"/>
              <w:rPr>
                <w:rFonts w:cstheme="minorHAnsi"/>
              </w:rPr>
            </w:pPr>
            <w:r w:rsidRPr="00385338">
              <w:rPr>
                <w:rFonts w:cstheme="minorHAnsi"/>
                <w:b/>
              </w:rPr>
              <w:t xml:space="preserve">Planowane typy przedsięwzięć w </w:t>
            </w:r>
            <w:proofErr w:type="spellStart"/>
            <w:r w:rsidRPr="00385338">
              <w:rPr>
                <w:rFonts w:cstheme="minorHAnsi"/>
                <w:b/>
              </w:rPr>
              <w:t>cs</w:t>
            </w:r>
            <w:proofErr w:type="spellEnd"/>
            <w:r w:rsidRPr="00385338">
              <w:rPr>
                <w:rFonts w:cstheme="minorHAnsi"/>
                <w:b/>
              </w:rPr>
              <w:t xml:space="preserve"> (iii): </w:t>
            </w:r>
          </w:p>
          <w:p w14:paraId="253ED0BB" w14:textId="77777777" w:rsidR="009B62FB" w:rsidRDefault="009B62FB" w:rsidP="00D3731E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cstheme="minorHAnsi"/>
              </w:rPr>
            </w:pPr>
            <w:r w:rsidRPr="00385338">
              <w:rPr>
                <w:rFonts w:cstheme="minorHAnsi"/>
              </w:rPr>
              <w:t xml:space="preserve">Zwiększenie dostępności i jakości świadczonych usług w zakresie opieki psychiatrycznej poprzez tworzenie CZP oraz </w:t>
            </w:r>
            <w:r>
              <w:rPr>
                <w:rFonts w:cstheme="minorHAnsi"/>
              </w:rPr>
              <w:t>innych form zgodnie z zasadą DI.</w:t>
            </w:r>
          </w:p>
          <w:p w14:paraId="75DA6A60" w14:textId="77777777" w:rsidR="009B62FB" w:rsidRDefault="009B62FB" w:rsidP="00D3731E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cstheme="minorHAnsi"/>
              </w:rPr>
            </w:pPr>
            <w:r w:rsidRPr="00385338">
              <w:rPr>
                <w:rFonts w:cstheme="minorHAnsi"/>
              </w:rPr>
              <w:t xml:space="preserve">Inwestycje wspierające rozwój </w:t>
            </w:r>
            <w:proofErr w:type="spellStart"/>
            <w:r w:rsidRPr="00385338">
              <w:rPr>
                <w:rFonts w:cstheme="minorHAnsi"/>
              </w:rPr>
              <w:t>zdeinstytucjonalizowanej</w:t>
            </w:r>
            <w:proofErr w:type="spellEnd"/>
            <w:r w:rsidRPr="00385338">
              <w:rPr>
                <w:rFonts w:cstheme="minorHAnsi"/>
              </w:rPr>
              <w:t xml:space="preserve"> opieki zdrowotnej nad osobami starszymi i/lub z niepełnosprawnoś</w:t>
            </w:r>
            <w:r>
              <w:rPr>
                <w:rFonts w:cstheme="minorHAnsi"/>
              </w:rPr>
              <w:t>ciami (np. tworzenie DDOM-ów).</w:t>
            </w:r>
          </w:p>
          <w:p w14:paraId="572FD9E9" w14:textId="77777777" w:rsidR="009B62FB" w:rsidRPr="00385338" w:rsidRDefault="009B62FB" w:rsidP="00D3731E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cstheme="minorHAnsi"/>
              </w:rPr>
            </w:pPr>
            <w:r w:rsidRPr="00385338">
              <w:rPr>
                <w:rFonts w:cstheme="minorHAnsi"/>
              </w:rPr>
              <w:t xml:space="preserve">Inwestycje wspierające rozwój </w:t>
            </w:r>
            <w:proofErr w:type="spellStart"/>
            <w:r w:rsidRPr="00385338">
              <w:rPr>
                <w:rFonts w:cstheme="minorHAnsi"/>
              </w:rPr>
              <w:t>zdeinstytucjonalizowanej</w:t>
            </w:r>
            <w:proofErr w:type="spellEnd"/>
            <w:r w:rsidRPr="00385338">
              <w:rPr>
                <w:rFonts w:cstheme="minorHAnsi"/>
              </w:rPr>
              <w:t xml:space="preserve"> opieki </w:t>
            </w:r>
            <w:proofErr w:type="spellStart"/>
            <w:r w:rsidRPr="00385338">
              <w:rPr>
                <w:rFonts w:cstheme="minorHAnsi"/>
              </w:rPr>
              <w:t>długoterm</w:t>
            </w:r>
            <w:proofErr w:type="spellEnd"/>
            <w:r>
              <w:rPr>
                <w:rFonts w:cstheme="minorHAnsi"/>
              </w:rPr>
              <w:t>., paliatywnej oraz hospicyjnej.</w:t>
            </w:r>
          </w:p>
        </w:tc>
      </w:tr>
      <w:tr w:rsidR="009B62FB" w14:paraId="21BFDD5A" w14:textId="77777777" w:rsidTr="009B62FB">
        <w:tc>
          <w:tcPr>
            <w:tcW w:w="498" w:type="dxa"/>
          </w:tcPr>
          <w:p w14:paraId="25B27A90" w14:textId="77777777" w:rsidR="009B62FB" w:rsidRPr="00D3731E" w:rsidRDefault="009B62FB" w:rsidP="00660E56">
            <w:pPr>
              <w:jc w:val="center"/>
              <w:rPr>
                <w:b/>
              </w:rPr>
            </w:pPr>
            <w:r w:rsidRPr="00D3731E">
              <w:rPr>
                <w:b/>
              </w:rPr>
              <w:t>9.</w:t>
            </w:r>
          </w:p>
        </w:tc>
        <w:tc>
          <w:tcPr>
            <w:tcW w:w="3118" w:type="dxa"/>
          </w:tcPr>
          <w:p w14:paraId="4B14A673" w14:textId="77777777" w:rsidR="009B62FB" w:rsidRPr="00D3731E" w:rsidRDefault="009B62FB" w:rsidP="00660E56">
            <w:pPr>
              <w:jc w:val="center"/>
              <w:rPr>
                <w:b/>
              </w:rPr>
            </w:pPr>
            <w:r w:rsidRPr="00D3731E">
              <w:rPr>
                <w:b/>
              </w:rPr>
              <w:t>Wojewódzki Plan Transformacji na lata 2022-2026</w:t>
            </w:r>
          </w:p>
        </w:tc>
        <w:tc>
          <w:tcPr>
            <w:tcW w:w="10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632" w14:textId="4AD1596E" w:rsidR="009B62FB" w:rsidRDefault="009B62FB" w:rsidP="00660E56">
            <w:r>
              <w:t>Dokument zakłada w</w:t>
            </w:r>
            <w:r>
              <w:t xml:space="preserve">drożenie następujących działań </w:t>
            </w:r>
            <w:r>
              <w:t xml:space="preserve">w zakresie rozwoju usług społecznych i </w:t>
            </w:r>
            <w:proofErr w:type="spellStart"/>
            <w:r>
              <w:t>deinstytucjonalizacji</w:t>
            </w:r>
            <w:proofErr w:type="spellEnd"/>
            <w:r>
              <w:t>, w tym m.in</w:t>
            </w:r>
            <w:r>
              <w:t>:</w:t>
            </w:r>
          </w:p>
          <w:p w14:paraId="504673D3" w14:textId="77777777" w:rsidR="009B62FB" w:rsidRDefault="009B62FB" w:rsidP="007F59E2">
            <w:pPr>
              <w:pStyle w:val="Akapitzlist"/>
              <w:numPr>
                <w:ilvl w:val="0"/>
                <w:numId w:val="40"/>
              </w:numPr>
            </w:pPr>
            <w:r>
              <w:t>zwiększenie dostępu do oddziałów dziennych</w:t>
            </w:r>
            <w:r>
              <w:t xml:space="preserve"> </w:t>
            </w:r>
            <w:r>
              <w:t>psychiatrycznych poprzez rozwój form opieki psychiatrycznej dziennej dla dorosłych,</w:t>
            </w:r>
          </w:p>
          <w:p w14:paraId="749DC76B" w14:textId="77777777" w:rsidR="009B62FB" w:rsidRDefault="009B62FB" w:rsidP="007F59E2">
            <w:pPr>
              <w:pStyle w:val="Akapitzlist"/>
              <w:numPr>
                <w:ilvl w:val="0"/>
                <w:numId w:val="40"/>
              </w:numPr>
            </w:pPr>
            <w:r>
              <w:t>rozwój środowiskowego modelu opieki psychiatrycznej</w:t>
            </w:r>
            <w:r>
              <w:t xml:space="preserve"> </w:t>
            </w:r>
            <w:r>
              <w:t>poprzez rozbudowę Centrów Zdrowia Psychiczneg</w:t>
            </w:r>
            <w:r>
              <w:t>o</w:t>
            </w:r>
          </w:p>
          <w:p w14:paraId="514E115F" w14:textId="15BA9EF0" w:rsidR="009B62FB" w:rsidRDefault="009B62FB" w:rsidP="007F59E2">
            <w:pPr>
              <w:pStyle w:val="Akapitzlist"/>
              <w:numPr>
                <w:ilvl w:val="0"/>
                <w:numId w:val="40"/>
              </w:numPr>
            </w:pPr>
            <w:r>
              <w:t>zwiększenie dostęp</w:t>
            </w:r>
            <w:r>
              <w:t xml:space="preserve">ności świadczeń gwarantowanych </w:t>
            </w:r>
            <w:r>
              <w:t xml:space="preserve">w ramach opieki dziennej poprzez utworzenie zespołu opieki długoterminowej dla pacjentów wentylowanych mechanicznie w warunkach domowych </w:t>
            </w:r>
          </w:p>
        </w:tc>
      </w:tr>
      <w:tr w:rsidR="009B62FB" w14:paraId="1D4B5B06" w14:textId="77777777" w:rsidTr="009B62FB">
        <w:trPr>
          <w:trHeight w:val="4543"/>
        </w:trPr>
        <w:tc>
          <w:tcPr>
            <w:tcW w:w="498" w:type="dxa"/>
            <w:vAlign w:val="center"/>
          </w:tcPr>
          <w:p w14:paraId="589B85C2" w14:textId="63F85558" w:rsidR="009B62FB" w:rsidRPr="00D3731E" w:rsidRDefault="009B62FB" w:rsidP="00660E56">
            <w:pPr>
              <w:jc w:val="center"/>
              <w:rPr>
                <w:b/>
              </w:rPr>
            </w:pPr>
            <w:r w:rsidRPr="00D3731E">
              <w:rPr>
                <w:b/>
              </w:rPr>
              <w:t>10.</w:t>
            </w:r>
          </w:p>
        </w:tc>
        <w:tc>
          <w:tcPr>
            <w:tcW w:w="3118" w:type="dxa"/>
            <w:vAlign w:val="center"/>
          </w:tcPr>
          <w:p w14:paraId="616748EE" w14:textId="77777777" w:rsidR="009B62FB" w:rsidRPr="00D3731E" w:rsidRDefault="009B62FB" w:rsidP="00660E56">
            <w:pPr>
              <w:jc w:val="center"/>
              <w:rPr>
                <w:b/>
              </w:rPr>
            </w:pPr>
            <w:r w:rsidRPr="00D3731E">
              <w:rPr>
                <w:b/>
              </w:rPr>
              <w:t>Wojewódzki Program Profilaktyki i Rozwiązywania Problemów Alkoholowych oraz Przeciwdziałania</w:t>
            </w:r>
          </w:p>
          <w:p w14:paraId="5265AA0D" w14:textId="77777777" w:rsidR="009B62FB" w:rsidRDefault="009B62FB" w:rsidP="00660E56">
            <w:pPr>
              <w:jc w:val="center"/>
            </w:pPr>
            <w:r w:rsidRPr="00D3731E">
              <w:rPr>
                <w:b/>
              </w:rPr>
              <w:t>Narkomanii</w:t>
            </w:r>
          </w:p>
        </w:tc>
        <w:tc>
          <w:tcPr>
            <w:tcW w:w="10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69CEA" w14:textId="77777777" w:rsidR="009B62FB" w:rsidRDefault="009B62FB" w:rsidP="007F59E2">
            <w:pPr>
              <w:pStyle w:val="Akapitzlist"/>
              <w:numPr>
                <w:ilvl w:val="0"/>
                <w:numId w:val="41"/>
              </w:numPr>
              <w:ind w:left="382" w:hanging="382"/>
              <w:rPr>
                <w:rFonts w:cstheme="minorHAnsi"/>
              </w:rPr>
            </w:pPr>
            <w:r w:rsidRPr="009B62FB">
              <w:rPr>
                <w:rFonts w:cstheme="minorHAnsi"/>
              </w:rPr>
              <w:t>Edukacja zdrowotna i profilaktyka uzależnień (uniwersalna, selektywna, wskazująca) realizowana zgodnie z wynikami badań naukowych (w tym epidemiologicznych) oraz dobrą praktyką w dziedzinie</w:t>
            </w:r>
            <w:r>
              <w:rPr>
                <w:rFonts w:cstheme="minorHAnsi"/>
              </w:rPr>
              <w:t xml:space="preserve"> przeciwdziałania uzależnieniom.</w:t>
            </w:r>
          </w:p>
          <w:p w14:paraId="014E3915" w14:textId="77777777" w:rsidR="009B62FB" w:rsidRDefault="009B62FB" w:rsidP="007F59E2">
            <w:pPr>
              <w:pStyle w:val="Akapitzlist"/>
              <w:numPr>
                <w:ilvl w:val="0"/>
                <w:numId w:val="41"/>
              </w:numPr>
              <w:ind w:left="382" w:hanging="382"/>
              <w:rPr>
                <w:rFonts w:cstheme="minorHAnsi"/>
              </w:rPr>
            </w:pPr>
            <w:r w:rsidRPr="009B62FB">
              <w:rPr>
                <w:rFonts w:cstheme="minorHAnsi"/>
              </w:rPr>
              <w:t>Monitorowanie i badania problematyki związanej z sytuacją epidemiologiczną w zakresie używania wyrobów tytoniowych, w tym nowatorskich wyrobów tytoniowych i elektronicznych papierosów, używania środków odurzających, substancji psychotropowych, środków zastępczych i NSP, spożywania alkoholu (z uwzględnieniem monitorowania poziomu i struktury spoż</w:t>
            </w:r>
            <w:r>
              <w:rPr>
                <w:rFonts w:cstheme="minorHAnsi"/>
              </w:rPr>
              <w:t>ycia oraz dostępności alkoholu).</w:t>
            </w:r>
          </w:p>
          <w:p w14:paraId="40FE5B19" w14:textId="77777777" w:rsidR="009B62FB" w:rsidRDefault="009B62FB" w:rsidP="007F59E2">
            <w:pPr>
              <w:pStyle w:val="Akapitzlist"/>
              <w:numPr>
                <w:ilvl w:val="0"/>
                <w:numId w:val="41"/>
              </w:numPr>
              <w:ind w:left="382" w:hanging="382"/>
              <w:rPr>
                <w:rFonts w:cstheme="minorHAnsi"/>
              </w:rPr>
            </w:pPr>
            <w:r w:rsidRPr="009B62FB">
              <w:rPr>
                <w:rFonts w:cstheme="minorHAnsi"/>
              </w:rPr>
              <w:t xml:space="preserve">Edukacja kadr (w tym szkolenia) uczestniczących w realizacji zadań z </w:t>
            </w:r>
            <w:r>
              <w:rPr>
                <w:rFonts w:cstheme="minorHAnsi"/>
              </w:rPr>
              <w:t>zakresu profilaktyki uzależnień.</w:t>
            </w:r>
          </w:p>
          <w:p w14:paraId="00833A14" w14:textId="77777777" w:rsidR="009B62FB" w:rsidRDefault="009B62FB" w:rsidP="007F59E2">
            <w:pPr>
              <w:pStyle w:val="Akapitzlist"/>
              <w:numPr>
                <w:ilvl w:val="0"/>
                <w:numId w:val="41"/>
              </w:numPr>
              <w:ind w:left="382" w:hanging="382"/>
              <w:rPr>
                <w:rFonts w:cstheme="minorHAnsi"/>
              </w:rPr>
            </w:pPr>
            <w:r w:rsidRPr="009B62FB">
              <w:rPr>
                <w:rFonts w:cstheme="minorHAnsi"/>
              </w:rPr>
              <w:t xml:space="preserve">Wspieranie poszerzania i udoskonalania oferty oraz wspieranie realizacji programów profilaktyki o naukowych podstawach lub o potwierdzonej skuteczności, w szczególności zalecanych w ramach Systemu rekomendacji programów profilaktycznych </w:t>
            </w:r>
            <w:r>
              <w:rPr>
                <w:rFonts w:cstheme="minorHAnsi"/>
              </w:rPr>
              <w:t>i promocji zdrowia psychicznego.</w:t>
            </w:r>
          </w:p>
          <w:p w14:paraId="3A2C3529" w14:textId="77777777" w:rsidR="009B62FB" w:rsidRDefault="009B62FB" w:rsidP="007F59E2">
            <w:pPr>
              <w:pStyle w:val="Akapitzlist"/>
              <w:numPr>
                <w:ilvl w:val="0"/>
                <w:numId w:val="41"/>
              </w:numPr>
              <w:ind w:left="382" w:hanging="382"/>
              <w:rPr>
                <w:rFonts w:cstheme="minorHAnsi"/>
              </w:rPr>
            </w:pPr>
            <w:r w:rsidRPr="009B62FB">
              <w:rPr>
                <w:rFonts w:cstheme="minorHAnsi"/>
              </w:rPr>
              <w:t>Wspieranie zwiększanie dostępności i podniesienia jakości specjalistycznej pomocy dla osób d</w:t>
            </w:r>
            <w:r>
              <w:rPr>
                <w:rFonts w:cstheme="minorHAnsi"/>
              </w:rPr>
              <w:t>oznających przemocy w rodzinie.</w:t>
            </w:r>
          </w:p>
          <w:p w14:paraId="6F284D68" w14:textId="77777777" w:rsidR="009B62FB" w:rsidRDefault="009B62FB" w:rsidP="007F59E2">
            <w:pPr>
              <w:pStyle w:val="Akapitzlist"/>
              <w:numPr>
                <w:ilvl w:val="0"/>
                <w:numId w:val="41"/>
              </w:numPr>
              <w:ind w:left="382" w:hanging="382"/>
              <w:rPr>
                <w:rFonts w:cstheme="minorHAnsi"/>
              </w:rPr>
            </w:pPr>
            <w:r w:rsidRPr="009B62FB">
              <w:rPr>
                <w:rFonts w:cstheme="minorHAnsi"/>
              </w:rPr>
              <w:t>Wspieranie podmiotów w zakresie redukcji szkód, leczenia, rehabilitacji i reintegracji społecznej osób uzależnionych oraz ich bliskich</w:t>
            </w:r>
            <w:r w:rsidRPr="009B62FB">
              <w:rPr>
                <w:rFonts w:cstheme="minorHAnsi"/>
              </w:rPr>
              <w:t>.</w:t>
            </w:r>
          </w:p>
          <w:p w14:paraId="21399B87" w14:textId="782E70C9" w:rsidR="009B62FB" w:rsidRPr="009B62FB" w:rsidRDefault="009B62FB" w:rsidP="007F59E2">
            <w:pPr>
              <w:pStyle w:val="Akapitzlist"/>
              <w:numPr>
                <w:ilvl w:val="0"/>
                <w:numId w:val="41"/>
              </w:numPr>
              <w:ind w:left="382" w:hanging="382"/>
              <w:rPr>
                <w:rFonts w:cstheme="minorHAnsi"/>
              </w:rPr>
            </w:pPr>
            <w:r w:rsidRPr="009B62FB">
              <w:rPr>
                <w:rFonts w:cstheme="minorHAnsi"/>
              </w:rPr>
              <w:t>Propagowanie oraz wspieranie wdrożenia i upowszechniania standardów i procedur profilaktyki, diagnozy oraz terapii FASD (Spektrum Płodowych Zaburzeń Alkoholowych) zgodnie z aktualnym stanem wiedzy naukowej</w:t>
            </w:r>
            <w:r w:rsidRPr="009B62FB">
              <w:rPr>
                <w:rFonts w:cstheme="minorHAnsi"/>
              </w:rPr>
              <w:t>.</w:t>
            </w:r>
            <w:r w:rsidRPr="009B62FB">
              <w:rPr>
                <w:rFonts w:cstheme="minorHAnsi"/>
              </w:rPr>
              <w:t xml:space="preserve"> </w:t>
            </w:r>
          </w:p>
        </w:tc>
      </w:tr>
      <w:tr w:rsidR="009B62FB" w14:paraId="6AF7EB73" w14:textId="77777777" w:rsidTr="009B62FB">
        <w:tc>
          <w:tcPr>
            <w:tcW w:w="498" w:type="dxa"/>
            <w:vMerge w:val="restart"/>
            <w:vAlign w:val="center"/>
          </w:tcPr>
          <w:p w14:paraId="01509B89" w14:textId="4D0034DE" w:rsidR="009B62FB" w:rsidRPr="00D3731E" w:rsidRDefault="009B62FB" w:rsidP="00660E56">
            <w:pPr>
              <w:jc w:val="center"/>
              <w:rPr>
                <w:b/>
              </w:rPr>
            </w:pPr>
            <w:r w:rsidRPr="00D3731E">
              <w:rPr>
                <w:b/>
              </w:rPr>
              <w:t>12.</w:t>
            </w:r>
          </w:p>
        </w:tc>
        <w:tc>
          <w:tcPr>
            <w:tcW w:w="3118" w:type="dxa"/>
            <w:vMerge w:val="restart"/>
            <w:vAlign w:val="center"/>
          </w:tcPr>
          <w:p w14:paraId="0C6B92CA" w14:textId="77777777" w:rsidR="009B62FB" w:rsidRPr="00D3731E" w:rsidRDefault="009B62FB" w:rsidP="00660E56">
            <w:pPr>
              <w:jc w:val="center"/>
              <w:rPr>
                <w:b/>
              </w:rPr>
            </w:pPr>
            <w:r w:rsidRPr="00D3731E">
              <w:rPr>
                <w:b/>
              </w:rPr>
              <w:t>Regionalny Program Ochrony Zdrowia Psychicznego</w:t>
            </w:r>
          </w:p>
        </w:tc>
        <w:tc>
          <w:tcPr>
            <w:tcW w:w="10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5D2" w14:textId="131761E3" w:rsidR="009B62FB" w:rsidRPr="00090134" w:rsidRDefault="009B62FB" w:rsidP="00660E56">
            <w:pPr>
              <w:pStyle w:val="Default"/>
              <w:rPr>
                <w:sz w:val="22"/>
                <w:szCs w:val="22"/>
              </w:rPr>
            </w:pPr>
            <w:r w:rsidRPr="00090134">
              <w:rPr>
                <w:rFonts w:cstheme="minorHAnsi"/>
                <w:bCs/>
                <w:sz w:val="22"/>
                <w:szCs w:val="22"/>
              </w:rPr>
              <w:t>Zadanie nr 4</w:t>
            </w:r>
            <w:r w:rsidRPr="000901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zakresie zwiększenia dostępności i zmniejszenia nierówności w dostępie do różnych form środowiskowej psychia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trycznej opieki zdrowotnej:</w:t>
            </w:r>
          </w:p>
          <w:p w14:paraId="76B0CE5F" w14:textId="4A8BD330" w:rsidR="009B62FB" w:rsidRDefault="009B62FB" w:rsidP="00660E56">
            <w:pPr>
              <w:pStyle w:val="Default"/>
              <w:rPr>
                <w:sz w:val="23"/>
                <w:szCs w:val="23"/>
              </w:rPr>
            </w:pPr>
            <w:r w:rsidRPr="00090134">
              <w:rPr>
                <w:sz w:val="22"/>
                <w:szCs w:val="22"/>
              </w:rPr>
              <w:t>realizacja badań ilościowych i jakościowych w zakresie dotyczącym zwiększania dostępności i zmniejszania nierówności do różnych form środowiskowej psychiatrycznej opieki zdrowotnej w województwie i w poszczególnych po</w:t>
            </w:r>
            <w:r>
              <w:rPr>
                <w:sz w:val="22"/>
                <w:szCs w:val="22"/>
              </w:rPr>
              <w:t>wiatach.</w:t>
            </w:r>
          </w:p>
        </w:tc>
      </w:tr>
      <w:tr w:rsidR="009B62FB" w14:paraId="2E75F4F9" w14:textId="77777777" w:rsidTr="009B62FB">
        <w:tc>
          <w:tcPr>
            <w:tcW w:w="498" w:type="dxa"/>
            <w:vMerge/>
          </w:tcPr>
          <w:p w14:paraId="441087CC" w14:textId="77777777" w:rsidR="009B62FB" w:rsidRDefault="009B62FB" w:rsidP="00660E56">
            <w:pPr>
              <w:jc w:val="center"/>
            </w:pPr>
          </w:p>
        </w:tc>
        <w:tc>
          <w:tcPr>
            <w:tcW w:w="3118" w:type="dxa"/>
            <w:vMerge/>
          </w:tcPr>
          <w:p w14:paraId="4936820A" w14:textId="77777777" w:rsidR="009B62FB" w:rsidRDefault="009B62FB" w:rsidP="00660E56">
            <w:pPr>
              <w:jc w:val="center"/>
            </w:pPr>
          </w:p>
        </w:tc>
        <w:tc>
          <w:tcPr>
            <w:tcW w:w="10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6CF" w14:textId="77777777" w:rsidR="009B62FB" w:rsidRPr="00090134" w:rsidRDefault="009B62FB" w:rsidP="00660E56">
            <w:pPr>
              <w:rPr>
                <w:bCs/>
                <w:i/>
              </w:rPr>
            </w:pPr>
            <w:r w:rsidRPr="00090134">
              <w:rPr>
                <w:bCs/>
                <w:i/>
              </w:rPr>
              <w:t>„Wojewódzki program poszerzenia, zróżnicowania i unowocześnienia pomocy i oparcia społecznego dla osób z zaburzeniami psychicznymi w zakresie pomocy i oparcia społecznego”</w:t>
            </w:r>
            <w:r>
              <w:rPr>
                <w:bCs/>
                <w:i/>
              </w:rPr>
              <w:t>:</w:t>
            </w:r>
          </w:p>
          <w:p w14:paraId="466B907C" w14:textId="7E7504D3" w:rsidR="009B62FB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 1 </w:t>
            </w:r>
            <w:r w:rsidRPr="009B62FB">
              <w:rPr>
                <w:b/>
                <w:bCs/>
                <w:sz w:val="22"/>
                <w:szCs w:val="22"/>
              </w:rPr>
              <w:t>Rozwój i poszerzenie zakresu stosowania rożnych form wsparcia i pomocy dla osób z za</w:t>
            </w:r>
            <w:r w:rsidRPr="009B62FB">
              <w:rPr>
                <w:b/>
                <w:bCs/>
                <w:sz w:val="22"/>
                <w:szCs w:val="22"/>
              </w:rPr>
              <w:t>burzeniami psychicznymi</w:t>
            </w:r>
            <w:r w:rsidRPr="009B62FB">
              <w:rPr>
                <w:b/>
                <w:bCs/>
                <w:sz w:val="22"/>
                <w:szCs w:val="22"/>
              </w:rPr>
              <w:t>:</w:t>
            </w:r>
          </w:p>
          <w:p w14:paraId="2792C45C" w14:textId="3E6A0D74" w:rsidR="009B62FB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090134">
              <w:rPr>
                <w:b/>
                <w:bCs/>
                <w:sz w:val="22"/>
                <w:szCs w:val="22"/>
              </w:rPr>
              <w:t>Działanie: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0134">
              <w:rPr>
                <w:sz w:val="22"/>
                <w:szCs w:val="22"/>
              </w:rPr>
              <w:t>Inicjowanie oraz wspieranie działań samorządu terytorialnego w zakresie powiększania infrastruktury placówek całodobowej opieki oraz form pomocy środowiskowej przeznaczonych dla os</w:t>
            </w:r>
            <w:r>
              <w:rPr>
                <w:sz w:val="22"/>
                <w:szCs w:val="22"/>
              </w:rPr>
              <w:t>ób z zaburzeniami psychicznymi.</w:t>
            </w:r>
          </w:p>
          <w:p w14:paraId="0E67F16D" w14:textId="46EA9BFB" w:rsidR="009B62FB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C05CFF">
              <w:rPr>
                <w:b/>
                <w:sz w:val="22"/>
                <w:szCs w:val="22"/>
              </w:rPr>
              <w:t>Działanie 2:</w:t>
            </w:r>
            <w:r w:rsidRPr="00C05CFF">
              <w:rPr>
                <w:sz w:val="22"/>
                <w:szCs w:val="22"/>
              </w:rPr>
              <w:t xml:space="preserve"> Wsparcie projektów organizacji pozarządowych służących rozwojowi form oparcia społecznego dla osób z zaburzeniami psychicznymi, w tym zapewnienie ciągłości dz</w:t>
            </w:r>
            <w:r>
              <w:rPr>
                <w:sz w:val="22"/>
                <w:szCs w:val="22"/>
              </w:rPr>
              <w:t>iałaniom skutecznym.</w:t>
            </w:r>
          </w:p>
          <w:p w14:paraId="2D5E26E7" w14:textId="77777777" w:rsidR="009B62FB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C05CFF">
              <w:rPr>
                <w:b/>
                <w:sz w:val="22"/>
                <w:szCs w:val="22"/>
              </w:rPr>
              <w:t>Działanie 3:</w:t>
            </w:r>
            <w:r w:rsidRPr="00C05CFF">
              <w:rPr>
                <w:sz w:val="22"/>
                <w:szCs w:val="22"/>
              </w:rPr>
              <w:t xml:space="preserve"> Monitoring działań samorządu terytorialnego w zakresie rozwoju form pomocy i oparcia społecznego dla osób z zab</w:t>
            </w:r>
            <w:r>
              <w:rPr>
                <w:sz w:val="22"/>
                <w:szCs w:val="22"/>
              </w:rPr>
              <w:t>urzeniami psychicznymi</w:t>
            </w:r>
            <w:r w:rsidRPr="00C05CFF">
              <w:rPr>
                <w:sz w:val="22"/>
                <w:szCs w:val="22"/>
              </w:rPr>
              <w:t>.</w:t>
            </w:r>
          </w:p>
          <w:p w14:paraId="2B082CD6" w14:textId="285D054E" w:rsidR="009B62FB" w:rsidRPr="00503D1E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503D1E">
              <w:rPr>
                <w:b/>
                <w:sz w:val="22"/>
                <w:szCs w:val="22"/>
              </w:rPr>
              <w:t>Działanie 4:</w:t>
            </w:r>
            <w:r w:rsidRPr="00503D1E">
              <w:rPr>
                <w:sz w:val="22"/>
                <w:szCs w:val="22"/>
              </w:rPr>
              <w:t xml:space="preserve"> Tworzenie sprzyjających warunków rozpowszechnienia działań profilaktycznych oraz promocja współpracy i partnerst</w:t>
            </w:r>
            <w:r>
              <w:rPr>
                <w:sz w:val="22"/>
                <w:szCs w:val="22"/>
              </w:rPr>
              <w:t>wa międzysektorowego</w:t>
            </w:r>
            <w:r>
              <w:rPr>
                <w:sz w:val="22"/>
                <w:szCs w:val="22"/>
              </w:rPr>
              <w:t>.</w:t>
            </w:r>
          </w:p>
          <w:p w14:paraId="73ACE4F5" w14:textId="65CC622F" w:rsidR="009B62FB" w:rsidRPr="00503D1E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 2</w:t>
            </w:r>
            <w:r w:rsidRPr="00503D1E">
              <w:rPr>
                <w:sz w:val="22"/>
                <w:szCs w:val="22"/>
              </w:rPr>
              <w:t xml:space="preserve"> </w:t>
            </w:r>
            <w:r w:rsidRPr="009B62FB">
              <w:rPr>
                <w:b/>
                <w:bCs/>
                <w:sz w:val="22"/>
                <w:szCs w:val="22"/>
              </w:rPr>
              <w:t>Rozwój i systematyczne kształcenie kadr instytucji pomocy i integracji społecznej, a także przedstawicieli organizacji pozarządowych w zakresie działań na rzecz o</w:t>
            </w:r>
            <w:r w:rsidRPr="009B62FB">
              <w:rPr>
                <w:b/>
                <w:bCs/>
                <w:sz w:val="22"/>
                <w:szCs w:val="22"/>
              </w:rPr>
              <w:t>sób z zaburzeniami psychicznymi:</w:t>
            </w:r>
          </w:p>
          <w:p w14:paraId="4AD87554" w14:textId="305BDD36" w:rsidR="009B62FB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503D1E">
              <w:rPr>
                <w:b/>
                <w:bCs/>
                <w:sz w:val="22"/>
                <w:szCs w:val="22"/>
              </w:rPr>
              <w:t>Działanie 1</w:t>
            </w:r>
            <w:r w:rsidRPr="00503D1E">
              <w:rPr>
                <w:bCs/>
                <w:sz w:val="22"/>
                <w:szCs w:val="22"/>
              </w:rPr>
              <w:t xml:space="preserve">: </w:t>
            </w:r>
            <w:r w:rsidRPr="00503D1E">
              <w:rPr>
                <w:sz w:val="22"/>
                <w:szCs w:val="22"/>
              </w:rPr>
              <w:t>Tworzenie sprzyjających warunków do zwiększenia zakresu i rozwoju form pracy socjalnej z osobami z</w:t>
            </w:r>
            <w:r>
              <w:rPr>
                <w:sz w:val="22"/>
                <w:szCs w:val="22"/>
              </w:rPr>
              <w:t>aburzonymi psychicznie.</w:t>
            </w:r>
          </w:p>
          <w:p w14:paraId="6D19E7C3" w14:textId="662CA4E5" w:rsidR="009B62FB" w:rsidRPr="00503D1E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503D1E">
              <w:rPr>
                <w:b/>
                <w:sz w:val="22"/>
                <w:szCs w:val="22"/>
              </w:rPr>
              <w:t>Działanie 2:</w:t>
            </w:r>
            <w:r w:rsidRPr="00503D1E">
              <w:rPr>
                <w:sz w:val="22"/>
                <w:szCs w:val="22"/>
              </w:rPr>
              <w:t xml:space="preserve"> Prowadzenie działań doradczych i szkoleniowych, w tym poprzez realizację projektów współfina</w:t>
            </w:r>
            <w:r>
              <w:rPr>
                <w:sz w:val="22"/>
                <w:szCs w:val="22"/>
              </w:rPr>
              <w:t>nsowanych ze środków UE.</w:t>
            </w:r>
          </w:p>
          <w:p w14:paraId="05E44562" w14:textId="44B0C19D" w:rsidR="009B62FB" w:rsidRPr="009B62FB" w:rsidRDefault="009B62FB" w:rsidP="009B62FB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 w:rsidRPr="009B62FB">
              <w:rPr>
                <w:b/>
                <w:sz w:val="22"/>
                <w:szCs w:val="22"/>
              </w:rPr>
              <w:t>Cel 3: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62FB">
              <w:rPr>
                <w:b/>
                <w:bCs/>
                <w:sz w:val="22"/>
                <w:szCs w:val="22"/>
              </w:rPr>
              <w:t>Rozwój i upowszechnianie idei środowiskowego modelu oparcia społecznego dla os</w:t>
            </w:r>
            <w:r w:rsidRPr="009B62FB">
              <w:rPr>
                <w:b/>
                <w:bCs/>
                <w:sz w:val="22"/>
                <w:szCs w:val="22"/>
              </w:rPr>
              <w:t>ób z zaburzeniami psychicznymi</w:t>
            </w:r>
            <w:r w:rsidRPr="009B62FB">
              <w:rPr>
                <w:b/>
                <w:sz w:val="22"/>
                <w:szCs w:val="22"/>
              </w:rPr>
              <w:t>:</w:t>
            </w:r>
          </w:p>
          <w:p w14:paraId="5D134A77" w14:textId="669EEFA9" w:rsidR="009B62FB" w:rsidRPr="009B62FB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503D1E">
              <w:rPr>
                <w:b/>
                <w:bCs/>
                <w:sz w:val="22"/>
                <w:szCs w:val="22"/>
              </w:rPr>
              <w:t>Działanie 1: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781B">
              <w:rPr>
                <w:sz w:val="22"/>
                <w:szCs w:val="22"/>
              </w:rPr>
              <w:t>Upowszechnianie wiedzy na temat roli i znaczenia</w:t>
            </w:r>
            <w:r>
              <w:rPr>
                <w:sz w:val="23"/>
                <w:szCs w:val="23"/>
              </w:rPr>
              <w:t xml:space="preserve"> </w:t>
            </w:r>
            <w:r w:rsidRPr="003A781B">
              <w:rPr>
                <w:sz w:val="22"/>
                <w:szCs w:val="22"/>
              </w:rPr>
              <w:t>środowiskowego modelu oparcia społecznego dla osób z zaburzeniami psychicznymi (organizacja konferencji, sem</w:t>
            </w:r>
            <w:r>
              <w:rPr>
                <w:sz w:val="22"/>
                <w:szCs w:val="22"/>
              </w:rPr>
              <w:t>inariów, współpraca z mediami)</w:t>
            </w:r>
            <w:r>
              <w:rPr>
                <w:sz w:val="22"/>
                <w:szCs w:val="22"/>
              </w:rPr>
              <w:t>.</w:t>
            </w:r>
          </w:p>
          <w:p w14:paraId="670113A7" w14:textId="77777777" w:rsidR="009B62FB" w:rsidRDefault="009B62FB" w:rsidP="009B62FB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503D1E">
              <w:rPr>
                <w:b/>
                <w:sz w:val="22"/>
                <w:szCs w:val="22"/>
              </w:rPr>
              <w:t>Działanie 2:</w:t>
            </w:r>
            <w:r w:rsidRPr="00503D1E">
              <w:rPr>
                <w:sz w:val="22"/>
                <w:szCs w:val="22"/>
              </w:rPr>
              <w:t xml:space="preserve"> Upowszechnienie wiedzy i wyników prowadzonych badań oraz tworzenie założeń nowych rozwiąz</w:t>
            </w:r>
            <w:r>
              <w:rPr>
                <w:sz w:val="22"/>
                <w:szCs w:val="22"/>
              </w:rPr>
              <w:t>ań systemowych i projektów.</w:t>
            </w:r>
          </w:p>
          <w:p w14:paraId="0F9F1B8B" w14:textId="3F2203BC" w:rsidR="009B62FB" w:rsidRPr="00503D1E" w:rsidRDefault="009B62FB" w:rsidP="009B62FB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503D1E">
              <w:rPr>
                <w:b/>
                <w:sz w:val="22"/>
                <w:szCs w:val="22"/>
              </w:rPr>
              <w:t>Działanie 3:</w:t>
            </w:r>
            <w:r w:rsidRPr="00503D1E">
              <w:rPr>
                <w:sz w:val="22"/>
                <w:szCs w:val="22"/>
              </w:rPr>
              <w:t xml:space="preserve"> Promocja współpracy i partnerstwa międzysektorowego, w tym szczególnie między pracownikami ochrony zdrowia i systemu pomocy społecznej w zakresie organizacji oparcia dla o</w:t>
            </w:r>
            <w:r>
              <w:rPr>
                <w:sz w:val="22"/>
                <w:szCs w:val="22"/>
              </w:rPr>
              <w:t>sób z zaburzeniami psychicznymi</w:t>
            </w:r>
            <w:r w:rsidRPr="00503D1E">
              <w:rPr>
                <w:sz w:val="22"/>
                <w:szCs w:val="22"/>
              </w:rPr>
              <w:t>.</w:t>
            </w:r>
          </w:p>
          <w:p w14:paraId="65F066A1" w14:textId="77777777" w:rsidR="009B62FB" w:rsidRDefault="009B62FB" w:rsidP="009B62FB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503D1E">
              <w:rPr>
                <w:bCs/>
                <w:sz w:val="22"/>
                <w:szCs w:val="22"/>
              </w:rPr>
              <w:t>„</w:t>
            </w:r>
            <w:r w:rsidRPr="00503D1E">
              <w:rPr>
                <w:bCs/>
                <w:i/>
                <w:sz w:val="22"/>
                <w:szCs w:val="22"/>
              </w:rPr>
              <w:t>Wojewódzki program rozwoju zróżnicowanych form wspieranego i wspomaganego zatrudnienia oraz przedsiębiorczości społecznej dostosowanych do potrzeb osób niepełnosprawnych, w tym z zaburzeniami psychicznymi</w:t>
            </w:r>
            <w:r w:rsidRPr="00503D1E">
              <w:rPr>
                <w:bCs/>
                <w:sz w:val="22"/>
                <w:szCs w:val="22"/>
              </w:rPr>
              <w:t>”</w:t>
            </w:r>
            <w:r w:rsidRPr="003A781B">
              <w:rPr>
                <w:bCs/>
                <w:sz w:val="22"/>
                <w:szCs w:val="22"/>
              </w:rPr>
              <w:t xml:space="preserve"> </w:t>
            </w:r>
          </w:p>
          <w:p w14:paraId="529E2519" w14:textId="2F95FF7A" w:rsidR="009B62FB" w:rsidRPr="009B62FB" w:rsidRDefault="009B62FB" w:rsidP="009B62FB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9B62FB">
              <w:rPr>
                <w:b/>
                <w:bCs/>
                <w:sz w:val="22"/>
                <w:szCs w:val="22"/>
              </w:rPr>
              <w:t xml:space="preserve">Cel 1 </w:t>
            </w:r>
            <w:r w:rsidRPr="009B62FB">
              <w:rPr>
                <w:b/>
                <w:sz w:val="22"/>
                <w:szCs w:val="22"/>
              </w:rPr>
              <w:t>Zwiększenie dostępności usług aktywizacji społeczno-zawodowej dla osób z zaburzeniami psychicznymi, w tym realizowanych w podmiotach rehabilitacji społeczno-zawodowej: warsztatach terapii zajęciowej, zakładach aktywności zawodowej, klubach i centrach integracji społecznej, zakładach pracy chronionej oraz podmiotach przedsięb</w:t>
            </w:r>
            <w:r w:rsidRPr="009B62FB">
              <w:rPr>
                <w:b/>
                <w:sz w:val="22"/>
                <w:szCs w:val="22"/>
              </w:rPr>
              <w:t>iorczości społecznej.</w:t>
            </w:r>
          </w:p>
          <w:p w14:paraId="347B0982" w14:textId="6D09A380" w:rsidR="009B62FB" w:rsidRPr="009B62FB" w:rsidRDefault="009B62FB" w:rsidP="009B62FB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 2</w:t>
            </w:r>
            <w:r w:rsidRPr="009B62FB">
              <w:rPr>
                <w:b/>
                <w:sz w:val="22"/>
                <w:szCs w:val="22"/>
              </w:rPr>
              <w:t xml:space="preserve"> Tworzenie sprzyjających warunków do podejmowania i utrzymania zatrudnienia przez osoby z zaburzeniami psychicznymi na otwartym i ch</w:t>
            </w:r>
            <w:r w:rsidRPr="009B62FB">
              <w:rPr>
                <w:b/>
                <w:sz w:val="22"/>
                <w:szCs w:val="22"/>
              </w:rPr>
              <w:t>ronionym rynku pracy.</w:t>
            </w:r>
          </w:p>
          <w:p w14:paraId="2459F0D8" w14:textId="0EEE71AE" w:rsidR="009B62FB" w:rsidRPr="00503D1E" w:rsidRDefault="009B62FB" w:rsidP="009B62FB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 3</w:t>
            </w:r>
            <w:r w:rsidRPr="009B62FB">
              <w:rPr>
                <w:b/>
                <w:sz w:val="22"/>
                <w:szCs w:val="22"/>
              </w:rPr>
              <w:t xml:space="preserve"> Upowszechnianie wiedzy na temat potrzeb i problemów osób z zaburzeniami psychicznymi, zmiana postaw społecznych wobec tych osób, promocja działań partnerskich i współpracy międzysektorowej sprzyjającej integracji społecznej osób z</w:t>
            </w:r>
            <w:r w:rsidRPr="009B62FB">
              <w:rPr>
                <w:b/>
                <w:sz w:val="22"/>
                <w:szCs w:val="22"/>
              </w:rPr>
              <w:t xml:space="preserve"> zaburzeniami psychicznymi</w:t>
            </w:r>
            <w:r w:rsidRPr="009B62FB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9B62FB" w14:paraId="64059E03" w14:textId="77777777" w:rsidTr="009B62FB">
        <w:tc>
          <w:tcPr>
            <w:tcW w:w="498" w:type="dxa"/>
          </w:tcPr>
          <w:p w14:paraId="7E43B6D7" w14:textId="6F2881B6" w:rsidR="009B62FB" w:rsidRPr="00D3731E" w:rsidRDefault="009B62FB" w:rsidP="00660E56">
            <w:pPr>
              <w:jc w:val="center"/>
              <w:rPr>
                <w:b/>
              </w:rPr>
            </w:pPr>
            <w:r w:rsidRPr="00D3731E">
              <w:rPr>
                <w:b/>
              </w:rPr>
              <w:t>13.</w:t>
            </w:r>
          </w:p>
        </w:tc>
        <w:tc>
          <w:tcPr>
            <w:tcW w:w="3118" w:type="dxa"/>
          </w:tcPr>
          <w:p w14:paraId="06CA53C4" w14:textId="77777777" w:rsidR="009B62FB" w:rsidRPr="00D3731E" w:rsidRDefault="009B62FB" w:rsidP="00660E56">
            <w:pPr>
              <w:jc w:val="center"/>
              <w:rPr>
                <w:b/>
              </w:rPr>
            </w:pPr>
            <w:r w:rsidRPr="00D3731E">
              <w:rPr>
                <w:b/>
              </w:rPr>
              <w:t>Wojewódzki Program Współpracy z Organizacjami Pozarządowymi</w:t>
            </w:r>
          </w:p>
        </w:tc>
        <w:tc>
          <w:tcPr>
            <w:tcW w:w="10696" w:type="dxa"/>
          </w:tcPr>
          <w:p w14:paraId="1AFC2AD8" w14:textId="77777777" w:rsidR="009B62FB" w:rsidRDefault="009B62FB" w:rsidP="00660E56">
            <w:r>
              <w:t>Wybrane priorytetowe działania na 2023:</w:t>
            </w:r>
          </w:p>
          <w:p w14:paraId="5704737D" w14:textId="77777777" w:rsidR="009B62FB" w:rsidRDefault="009B62FB" w:rsidP="00660E56">
            <w:pPr>
              <w:pStyle w:val="Akapitzlist"/>
              <w:numPr>
                <w:ilvl w:val="0"/>
                <w:numId w:val="10"/>
              </w:numPr>
              <w:ind w:left="382" w:hanging="283"/>
            </w:pPr>
            <w:r>
              <w:t>organizacja i prowadzenie niepublicznego ośrodka adopcyjnego na terenie województwa opolskiego;</w:t>
            </w:r>
          </w:p>
          <w:p w14:paraId="60CF6623" w14:textId="77777777" w:rsidR="009B62FB" w:rsidRDefault="009B62FB" w:rsidP="00660E56">
            <w:pPr>
              <w:pStyle w:val="Akapitzlist"/>
              <w:numPr>
                <w:ilvl w:val="0"/>
                <w:numId w:val="10"/>
              </w:numPr>
              <w:ind w:left="382" w:hanging="283"/>
            </w:pPr>
            <w:r>
              <w:t>w</w:t>
            </w:r>
            <w:r w:rsidRPr="00C14AEA">
              <w:t>spieranie działań na rzecz ochrony i promocji zdrowia</w:t>
            </w:r>
            <w:r>
              <w:t>, w tym:</w:t>
            </w:r>
          </w:p>
          <w:p w14:paraId="0F8E43DB" w14:textId="77777777" w:rsidR="009B62FB" w:rsidRDefault="009B62FB" w:rsidP="00660E56">
            <w:pPr>
              <w:pStyle w:val="Akapitzlist"/>
              <w:numPr>
                <w:ilvl w:val="0"/>
                <w:numId w:val="11"/>
              </w:numPr>
              <w:ind w:left="666" w:hanging="284"/>
            </w:pPr>
            <w:r>
              <w:t>wspieranie działań mających na celu przeciwdziałanie występowaniu lub niwelowanie skutków chorób cywilizacyjnych,</w:t>
            </w:r>
          </w:p>
          <w:p w14:paraId="5FCDD4B1" w14:textId="77777777" w:rsidR="009B62FB" w:rsidRDefault="009B62FB" w:rsidP="00660E56">
            <w:pPr>
              <w:pStyle w:val="Akapitzlist"/>
              <w:numPr>
                <w:ilvl w:val="0"/>
                <w:numId w:val="11"/>
              </w:numPr>
              <w:ind w:left="666" w:hanging="284"/>
            </w:pPr>
            <w:r>
              <w:t>wspieranie działań w zakresie wzmacniania świadomości prozdrowotnej mieszkańców,</w:t>
            </w:r>
          </w:p>
          <w:p w14:paraId="7665639D" w14:textId="77777777" w:rsidR="009B62FB" w:rsidRDefault="009B62FB" w:rsidP="00660E56">
            <w:pPr>
              <w:pStyle w:val="Akapitzlist"/>
              <w:numPr>
                <w:ilvl w:val="0"/>
                <w:numId w:val="11"/>
              </w:numPr>
              <w:ind w:left="666" w:hanging="284"/>
            </w:pPr>
            <w:r>
              <w:t>wspieranie działań promujących właściwe nawyki żywieniowe i aktywność fizyczną,</w:t>
            </w:r>
          </w:p>
          <w:p w14:paraId="2AAB6BA8" w14:textId="77777777" w:rsidR="009B62FB" w:rsidRDefault="009B62FB" w:rsidP="00660E56">
            <w:pPr>
              <w:pStyle w:val="Akapitzlist"/>
              <w:numPr>
                <w:ilvl w:val="0"/>
                <w:numId w:val="11"/>
              </w:numPr>
              <w:ind w:left="666" w:hanging="284"/>
            </w:pPr>
            <w:r>
              <w:t>prowadzenie edukacji zdrowotnej dot. chorób zależnych od stylu życia,</w:t>
            </w:r>
          </w:p>
          <w:p w14:paraId="0D4DDBFC" w14:textId="77777777" w:rsidR="009B62FB" w:rsidRDefault="009B62FB" w:rsidP="00660E56">
            <w:pPr>
              <w:pStyle w:val="Akapitzlist"/>
              <w:numPr>
                <w:ilvl w:val="0"/>
                <w:numId w:val="11"/>
              </w:numPr>
              <w:ind w:left="666" w:hanging="284"/>
            </w:pPr>
            <w:r>
              <w:t>realizacja działań mających na celu wspieranie zdrowia psychicznego wśród mieszkańców województwa, ze szczególnym uwzględnieniem wsparcia na rzecz dzieci i młodzieży,</w:t>
            </w:r>
          </w:p>
          <w:p w14:paraId="7EFCFEC0" w14:textId="77777777" w:rsidR="009B62FB" w:rsidRDefault="009B62FB" w:rsidP="00660E56">
            <w:pPr>
              <w:pStyle w:val="Akapitzlist"/>
              <w:numPr>
                <w:ilvl w:val="0"/>
                <w:numId w:val="11"/>
              </w:numPr>
              <w:ind w:left="666" w:hanging="284"/>
            </w:pPr>
            <w:r>
              <w:t>wspieranie działań i projektów dostosowujących systemy wsparcia do potrzeb starzejącego się społeczeństwa między innymi poprzez promowanie aktywnych form spędzania wolnego czasu,</w:t>
            </w:r>
          </w:p>
          <w:p w14:paraId="4AC61265" w14:textId="77777777" w:rsidR="009B62FB" w:rsidRDefault="009B62FB" w:rsidP="00660E56">
            <w:pPr>
              <w:pStyle w:val="Akapitzlist"/>
              <w:numPr>
                <w:ilvl w:val="0"/>
                <w:numId w:val="11"/>
              </w:numPr>
              <w:ind w:left="666" w:hanging="284"/>
            </w:pPr>
            <w:r>
              <w:t>wspieranie działań w zakresie opieki długoterminowej i hospicyjnej,</w:t>
            </w:r>
          </w:p>
          <w:p w14:paraId="2BBC9644" w14:textId="77777777" w:rsidR="009B62FB" w:rsidRDefault="009B62FB" w:rsidP="00660E56">
            <w:pPr>
              <w:pStyle w:val="Akapitzlist"/>
              <w:numPr>
                <w:ilvl w:val="0"/>
                <w:numId w:val="11"/>
              </w:numPr>
              <w:ind w:left="666" w:hanging="284"/>
            </w:pPr>
            <w:r>
              <w:t>wspieranie działań w zakresie propagowania idei honorowego krwiodawstwa, zasad udzielania pierwszej pomocy przedmedycznej oraz zdrowego i bezpiecznego stylu życia;</w:t>
            </w:r>
          </w:p>
          <w:p w14:paraId="7CDD85EB" w14:textId="77777777" w:rsidR="009B62FB" w:rsidRDefault="009B62FB" w:rsidP="007F59E2">
            <w:pPr>
              <w:pStyle w:val="Akapitzlist"/>
              <w:numPr>
                <w:ilvl w:val="0"/>
                <w:numId w:val="12"/>
              </w:numPr>
              <w:ind w:left="382" w:hanging="283"/>
            </w:pPr>
            <w:r>
              <w:t>dofinansowanie kosztów tworzenia i działania zakładów aktywności zawodowej w województwie opolskim;</w:t>
            </w:r>
          </w:p>
          <w:p w14:paraId="596772B1" w14:textId="77777777" w:rsidR="009B62FB" w:rsidRDefault="009B62FB" w:rsidP="007F59E2">
            <w:pPr>
              <w:pStyle w:val="Akapitzlist"/>
              <w:numPr>
                <w:ilvl w:val="0"/>
                <w:numId w:val="12"/>
              </w:numPr>
              <w:ind w:left="382" w:hanging="283"/>
            </w:pPr>
            <w:r>
              <w:t>r</w:t>
            </w:r>
            <w:r w:rsidRPr="00873D09">
              <w:t>ealizacja przedsięwzięć w ramach Europejskiego Budżetu Obywatelskiego</w:t>
            </w:r>
            <w:r>
              <w:t>;</w:t>
            </w:r>
          </w:p>
          <w:p w14:paraId="70A7E6E9" w14:textId="77777777" w:rsidR="009B62FB" w:rsidRDefault="009B62FB" w:rsidP="007F59E2">
            <w:pPr>
              <w:pStyle w:val="Akapitzlist"/>
              <w:numPr>
                <w:ilvl w:val="0"/>
                <w:numId w:val="12"/>
              </w:numPr>
              <w:ind w:left="382" w:hanging="283"/>
            </w:pPr>
            <w:r>
              <w:t>p</w:t>
            </w:r>
            <w:r w:rsidRPr="00433234">
              <w:t>rofesjonalizacja trzeciego sektora, budowanie zdolności partnerów społecznych i organizacji społeczeństwa obywatelskiego</w:t>
            </w:r>
            <w:r>
              <w:t>.</w:t>
            </w:r>
          </w:p>
        </w:tc>
      </w:tr>
      <w:tr w:rsidR="009B62FB" w14:paraId="07EBE003" w14:textId="77777777" w:rsidTr="009B62FB">
        <w:tc>
          <w:tcPr>
            <w:tcW w:w="498" w:type="dxa"/>
          </w:tcPr>
          <w:p w14:paraId="468BBAA5" w14:textId="77777777" w:rsidR="009B62FB" w:rsidRPr="00A525AA" w:rsidRDefault="009B62FB" w:rsidP="00660E56">
            <w:pPr>
              <w:jc w:val="center"/>
              <w:rPr>
                <w:b/>
              </w:rPr>
            </w:pPr>
            <w:r w:rsidRPr="00A525AA">
              <w:rPr>
                <w:b/>
              </w:rPr>
              <w:t>14.</w:t>
            </w:r>
          </w:p>
        </w:tc>
        <w:tc>
          <w:tcPr>
            <w:tcW w:w="3118" w:type="dxa"/>
            <w:vAlign w:val="center"/>
          </w:tcPr>
          <w:p w14:paraId="798438CF" w14:textId="77777777" w:rsidR="009B62FB" w:rsidRPr="00A525AA" w:rsidRDefault="009B62FB" w:rsidP="00660E56">
            <w:pPr>
              <w:jc w:val="center"/>
              <w:rPr>
                <w:b/>
              </w:rPr>
            </w:pPr>
            <w:r w:rsidRPr="00A525AA">
              <w:rPr>
                <w:b/>
              </w:rPr>
              <w:t>Europejski Filar Praw Socjalnych</w:t>
            </w:r>
          </w:p>
          <w:p w14:paraId="60845A7A" w14:textId="77777777" w:rsidR="009B62FB" w:rsidRPr="00A525AA" w:rsidRDefault="009B62FB" w:rsidP="00660E56">
            <w:pPr>
              <w:jc w:val="center"/>
            </w:pPr>
            <w:r w:rsidRPr="00A525AA">
              <w:rPr>
                <w:b/>
              </w:rPr>
              <w:t>Karta Praw Osób Bezdomnych</w:t>
            </w:r>
            <w:r w:rsidRPr="00A525AA">
              <w:t xml:space="preserve"> </w:t>
            </w:r>
          </w:p>
        </w:tc>
        <w:tc>
          <w:tcPr>
            <w:tcW w:w="10696" w:type="dxa"/>
          </w:tcPr>
          <w:p w14:paraId="508FEF22" w14:textId="77777777" w:rsidR="009B62FB" w:rsidRPr="00A525AA" w:rsidRDefault="009B62FB" w:rsidP="00660E56">
            <w:r w:rsidRPr="00A525AA">
              <w:rPr>
                <w:b/>
              </w:rPr>
              <w:t>Zasada nr 19</w:t>
            </w:r>
            <w:r w:rsidRPr="00A525AA">
              <w:t xml:space="preserve"> Europejskiego Filaru  obejmuje prawo do schronienia i pomocy mieszkaniowej </w:t>
            </w:r>
          </w:p>
          <w:p w14:paraId="75AD2A04" w14:textId="77777777" w:rsidR="007F59E2" w:rsidRDefault="009B62FB" w:rsidP="00660E56">
            <w:r w:rsidRPr="00A525AA">
              <w:t>Karta Praw Osób Bezdomnych opisuje podstawowe prawa tych osób</w:t>
            </w:r>
            <w:r w:rsidR="007F59E2">
              <w:t xml:space="preserve"> do:</w:t>
            </w:r>
          </w:p>
          <w:p w14:paraId="714BE368" w14:textId="77777777" w:rsidR="009B62FB" w:rsidRDefault="007F59E2" w:rsidP="007F59E2">
            <w:pPr>
              <w:pStyle w:val="Akapitzlist"/>
              <w:numPr>
                <w:ilvl w:val="0"/>
                <w:numId w:val="42"/>
              </w:numPr>
            </w:pPr>
            <w:r>
              <w:t>mieszkań socjalnych lub pomocy mieszkaniowej dobrej jakości,</w:t>
            </w:r>
          </w:p>
          <w:p w14:paraId="1F52BFBA" w14:textId="339DE239" w:rsidR="007F59E2" w:rsidRDefault="007F59E2" w:rsidP="007F59E2">
            <w:pPr>
              <w:pStyle w:val="Akapitzlist"/>
              <w:numPr>
                <w:ilvl w:val="0"/>
                <w:numId w:val="42"/>
              </w:numPr>
            </w:pPr>
            <w:r>
              <w:t>odpowiedniej pomocy i ochrony przed przymusową eksmisją,</w:t>
            </w:r>
          </w:p>
          <w:p w14:paraId="3CD5CC02" w14:textId="0F1271CC" w:rsidR="007F59E2" w:rsidRPr="00A525AA" w:rsidRDefault="007F59E2" w:rsidP="007F59E2">
            <w:pPr>
              <w:pStyle w:val="Akapitzlist"/>
              <w:numPr>
                <w:ilvl w:val="0"/>
                <w:numId w:val="42"/>
              </w:numPr>
            </w:pPr>
            <w:r>
              <w:t>odpowiedniego schronienia oraz usług służących promowaniu ich integracji społecznej.</w:t>
            </w:r>
          </w:p>
        </w:tc>
      </w:tr>
      <w:tr w:rsidR="009B62FB" w14:paraId="16890D7C" w14:textId="77777777" w:rsidTr="009B62FB">
        <w:tc>
          <w:tcPr>
            <w:tcW w:w="498" w:type="dxa"/>
          </w:tcPr>
          <w:p w14:paraId="7EFD9147" w14:textId="4492178A" w:rsidR="009B62FB" w:rsidRPr="00A525AA" w:rsidRDefault="009B62FB" w:rsidP="00660E56">
            <w:pPr>
              <w:jc w:val="center"/>
              <w:rPr>
                <w:b/>
              </w:rPr>
            </w:pPr>
            <w:r w:rsidRPr="00A525AA">
              <w:rPr>
                <w:b/>
              </w:rPr>
              <w:t>15.</w:t>
            </w:r>
          </w:p>
        </w:tc>
        <w:tc>
          <w:tcPr>
            <w:tcW w:w="3118" w:type="dxa"/>
          </w:tcPr>
          <w:p w14:paraId="60BB47DA" w14:textId="6A1A70E0" w:rsidR="009B62FB" w:rsidRPr="00A525AA" w:rsidRDefault="009B62FB" w:rsidP="00660E56">
            <w:pPr>
              <w:jc w:val="center"/>
              <w:rPr>
                <w:b/>
              </w:rPr>
            </w:pPr>
            <w:r w:rsidRPr="00A525AA">
              <w:rPr>
                <w:b/>
              </w:rPr>
              <w:t xml:space="preserve">Pokonać bezdomność  Program Pomocy osobom bezdomnym edycja 2023 </w:t>
            </w:r>
            <w:r>
              <w:rPr>
                <w:b/>
              </w:rPr>
              <w:t>(Program ma edycje roczne)</w:t>
            </w:r>
          </w:p>
          <w:p w14:paraId="0BC0682A" w14:textId="202709A6" w:rsidR="009B62FB" w:rsidRPr="00BD1156" w:rsidRDefault="009B62FB" w:rsidP="00660E56">
            <w:pPr>
              <w:jc w:val="center"/>
              <w:rPr>
                <w:color w:val="FF0000"/>
              </w:rPr>
            </w:pPr>
            <w:r w:rsidRPr="00A525AA">
              <w:t>.</w:t>
            </w:r>
          </w:p>
        </w:tc>
        <w:tc>
          <w:tcPr>
            <w:tcW w:w="10696" w:type="dxa"/>
          </w:tcPr>
          <w:p w14:paraId="6C8BEC56" w14:textId="136920D6" w:rsidR="009B62FB" w:rsidRDefault="009B62FB" w:rsidP="00660E56">
            <w:pPr>
              <w:rPr>
                <w:b/>
              </w:rPr>
            </w:pPr>
            <w:r w:rsidRPr="00A525AA">
              <w:t>Program dotyczy dofinansowania realizacji zadania publicznego  poprzez podmioty świadczące usługi dla osób bezdomnych, o których mowa w art. 25 ust 1 ustawy o pomocy społecznej  tj. organizacje pozarządowe, organizacje prawne i jednostki organizacyjne  działające na podstawie przepisów  o stosunku Państwa do kościoła katolickiego  w Rzeczypospolitej Polskiej, spółdzielnie socjalne</w:t>
            </w:r>
            <w:r>
              <w:t>.</w:t>
            </w:r>
          </w:p>
          <w:p w14:paraId="6F68D14C" w14:textId="77777777" w:rsidR="009B62FB" w:rsidRPr="00A525AA" w:rsidRDefault="009B62FB" w:rsidP="00660E56">
            <w:r w:rsidRPr="00A525AA">
              <w:rPr>
                <w:b/>
              </w:rPr>
              <w:t>Moduł I:</w:t>
            </w:r>
            <w:r w:rsidRPr="00A525AA">
              <w:t xml:space="preserve"> Profilaktyka </w:t>
            </w:r>
          </w:p>
          <w:p w14:paraId="233239BC" w14:textId="77777777" w:rsidR="009B62FB" w:rsidRPr="00A525AA" w:rsidRDefault="009B62FB" w:rsidP="00660E56">
            <w:r w:rsidRPr="00A525AA">
              <w:rPr>
                <w:b/>
              </w:rPr>
              <w:t>Cel:</w:t>
            </w:r>
            <w:r w:rsidRPr="00A525AA">
              <w:t xml:space="preserve"> Zapobieganie bezdomności poprzez prowadzenie działań profilaktycznych </w:t>
            </w:r>
          </w:p>
          <w:p w14:paraId="58DDB524" w14:textId="77777777" w:rsidR="009B62FB" w:rsidRPr="00A525AA" w:rsidRDefault="009B62FB" w:rsidP="00660E56">
            <w:r w:rsidRPr="00A525AA">
              <w:rPr>
                <w:b/>
              </w:rPr>
              <w:t>Moduł II</w:t>
            </w:r>
            <w:r w:rsidRPr="00A525AA">
              <w:t xml:space="preserve"> Wsparcie osób bezdomnych </w:t>
            </w:r>
          </w:p>
          <w:p w14:paraId="4C7B09BB" w14:textId="77777777" w:rsidR="009B62FB" w:rsidRPr="00A525AA" w:rsidRDefault="009B62FB" w:rsidP="00660E56">
            <w:r w:rsidRPr="00A525AA">
              <w:rPr>
                <w:b/>
              </w:rPr>
              <w:t>Cel:</w:t>
            </w:r>
            <w:r w:rsidRPr="00A525AA">
              <w:t xml:space="preserve"> Prowadzenie działań interwencyjnych i aktywizujących skierowanych do osób bezdomnych</w:t>
            </w:r>
          </w:p>
          <w:p w14:paraId="27313B1A" w14:textId="77777777" w:rsidR="009B62FB" w:rsidRPr="00A525AA" w:rsidRDefault="009B62FB" w:rsidP="00660E56"/>
        </w:tc>
      </w:tr>
    </w:tbl>
    <w:p w14:paraId="22D700A0" w14:textId="77777777" w:rsidR="003C62D3" w:rsidRDefault="003C62D3" w:rsidP="003C62D3">
      <w:pPr>
        <w:jc w:val="center"/>
      </w:pPr>
    </w:p>
    <w:sectPr w:rsidR="003C62D3" w:rsidSect="009A5D2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40BF" w14:textId="77777777" w:rsidR="002043E5" w:rsidRDefault="002043E5" w:rsidP="00646C1C">
      <w:pPr>
        <w:spacing w:after="0" w:line="240" w:lineRule="auto"/>
      </w:pPr>
      <w:r>
        <w:separator/>
      </w:r>
    </w:p>
  </w:endnote>
  <w:endnote w:type="continuationSeparator" w:id="0">
    <w:p w14:paraId="43EAD39F" w14:textId="77777777" w:rsidR="002043E5" w:rsidRDefault="002043E5" w:rsidP="0064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801716"/>
      <w:docPartObj>
        <w:docPartGallery w:val="Page Numbers (Bottom of Page)"/>
        <w:docPartUnique/>
      </w:docPartObj>
    </w:sdtPr>
    <w:sdtContent>
      <w:p w14:paraId="1596029A" w14:textId="61E77D92" w:rsidR="002043E5" w:rsidRDefault="00204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E2">
          <w:rPr>
            <w:noProof/>
          </w:rPr>
          <w:t>14</w:t>
        </w:r>
        <w:r>
          <w:fldChar w:fldCharType="end"/>
        </w:r>
      </w:p>
    </w:sdtContent>
  </w:sdt>
  <w:p w14:paraId="7ECC6001" w14:textId="77777777" w:rsidR="002043E5" w:rsidRDefault="002043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F3255" w14:textId="77777777" w:rsidR="002043E5" w:rsidRDefault="002043E5" w:rsidP="00646C1C">
      <w:pPr>
        <w:spacing w:after="0" w:line="240" w:lineRule="auto"/>
      </w:pPr>
      <w:r>
        <w:separator/>
      </w:r>
    </w:p>
  </w:footnote>
  <w:footnote w:type="continuationSeparator" w:id="0">
    <w:p w14:paraId="6D8E7536" w14:textId="77777777" w:rsidR="002043E5" w:rsidRDefault="002043E5" w:rsidP="00646C1C">
      <w:pPr>
        <w:spacing w:after="0" w:line="240" w:lineRule="auto"/>
      </w:pPr>
      <w:r>
        <w:continuationSeparator/>
      </w:r>
    </w:p>
  </w:footnote>
  <w:footnote w:id="1">
    <w:p w14:paraId="6B0F4400" w14:textId="77777777" w:rsidR="009B62FB" w:rsidRDefault="009B62FB" w:rsidP="00646C1C">
      <w:pPr>
        <w:pStyle w:val="Tekstprzypisudolnego"/>
      </w:pPr>
      <w:r w:rsidRPr="00890249">
        <w:rPr>
          <w:rStyle w:val="Odwoanieprzypisudolnego"/>
          <w:rFonts w:cstheme="minorHAnsi"/>
          <w:sz w:val="18"/>
          <w:szCs w:val="18"/>
        </w:rPr>
        <w:footnoteRef/>
      </w:r>
      <w:r w:rsidRPr="00890249">
        <w:rPr>
          <w:rFonts w:cstheme="minorHAnsi"/>
          <w:sz w:val="18"/>
          <w:szCs w:val="18"/>
        </w:rPr>
        <w:t xml:space="preserve"> </w:t>
      </w:r>
      <w:r w:rsidRPr="00D172FD">
        <w:rPr>
          <w:rFonts w:cstheme="minorHAnsi"/>
          <w:sz w:val="18"/>
          <w:szCs w:val="18"/>
        </w:rPr>
        <w:t xml:space="preserve">Wsparcie kierowane do osób znajdujących się w trudnej sytuacji </w:t>
      </w:r>
      <w:proofErr w:type="spellStart"/>
      <w:r w:rsidRPr="00D172FD">
        <w:rPr>
          <w:rFonts w:cstheme="minorHAnsi"/>
          <w:sz w:val="18"/>
          <w:szCs w:val="18"/>
        </w:rPr>
        <w:t>społeczno</w:t>
      </w:r>
      <w:proofErr w:type="spellEnd"/>
      <w:r w:rsidRPr="00D172FD">
        <w:rPr>
          <w:rFonts w:cstheme="minorHAnsi"/>
          <w:sz w:val="18"/>
          <w:szCs w:val="18"/>
        </w:rPr>
        <w:t xml:space="preserve"> – ekonomicznej.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49"/>
    <w:multiLevelType w:val="hybridMultilevel"/>
    <w:tmpl w:val="FC0857C8"/>
    <w:lvl w:ilvl="0" w:tplc="F59867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64E"/>
    <w:multiLevelType w:val="hybridMultilevel"/>
    <w:tmpl w:val="04E2CD8A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5325"/>
    <w:multiLevelType w:val="hybridMultilevel"/>
    <w:tmpl w:val="069496F4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A14"/>
    <w:multiLevelType w:val="hybridMultilevel"/>
    <w:tmpl w:val="21423F0C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59F5"/>
    <w:multiLevelType w:val="hybridMultilevel"/>
    <w:tmpl w:val="969A10DA"/>
    <w:lvl w:ilvl="0" w:tplc="716E0ADA">
      <w:start w:val="1"/>
      <w:numFmt w:val="bullet"/>
      <w:lvlText w:val="−"/>
      <w:lvlJc w:val="left"/>
      <w:pPr>
        <w:ind w:left="11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 w15:restartNumberingAfterBreak="0">
    <w:nsid w:val="0EB431A2"/>
    <w:multiLevelType w:val="hybridMultilevel"/>
    <w:tmpl w:val="76806D3A"/>
    <w:lvl w:ilvl="0" w:tplc="E3024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64F1"/>
    <w:multiLevelType w:val="hybridMultilevel"/>
    <w:tmpl w:val="7D48B860"/>
    <w:lvl w:ilvl="0" w:tplc="716E0ADA">
      <w:start w:val="1"/>
      <w:numFmt w:val="bullet"/>
      <w:lvlText w:val="−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4320943"/>
    <w:multiLevelType w:val="hybridMultilevel"/>
    <w:tmpl w:val="DF3211D2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6F3A"/>
    <w:multiLevelType w:val="hybridMultilevel"/>
    <w:tmpl w:val="A35EC810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4D64"/>
    <w:multiLevelType w:val="hybridMultilevel"/>
    <w:tmpl w:val="78D886E6"/>
    <w:lvl w:ilvl="0" w:tplc="716E0ADA">
      <w:start w:val="1"/>
      <w:numFmt w:val="bullet"/>
      <w:lvlText w:val="−"/>
      <w:lvlJc w:val="left"/>
      <w:pPr>
        <w:ind w:left="115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81107D0"/>
    <w:multiLevelType w:val="hybridMultilevel"/>
    <w:tmpl w:val="E3B098C4"/>
    <w:lvl w:ilvl="0" w:tplc="78BC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3301E"/>
    <w:multiLevelType w:val="hybridMultilevel"/>
    <w:tmpl w:val="5D0039C2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5972"/>
    <w:multiLevelType w:val="hybridMultilevel"/>
    <w:tmpl w:val="5C72DD8A"/>
    <w:lvl w:ilvl="0" w:tplc="78BC2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57BD1"/>
    <w:multiLevelType w:val="hybridMultilevel"/>
    <w:tmpl w:val="CA4EB6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15C6F1B"/>
    <w:multiLevelType w:val="hybridMultilevel"/>
    <w:tmpl w:val="89307C0C"/>
    <w:lvl w:ilvl="0" w:tplc="A022D0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36D"/>
    <w:multiLevelType w:val="hybridMultilevel"/>
    <w:tmpl w:val="58BA3396"/>
    <w:lvl w:ilvl="0" w:tplc="91D8999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6" w15:restartNumberingAfterBreak="0">
    <w:nsid w:val="2CB72696"/>
    <w:multiLevelType w:val="hybridMultilevel"/>
    <w:tmpl w:val="1C0A1148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62040"/>
    <w:multiLevelType w:val="hybridMultilevel"/>
    <w:tmpl w:val="D448484E"/>
    <w:lvl w:ilvl="0" w:tplc="444A47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1390B"/>
    <w:multiLevelType w:val="hybridMultilevel"/>
    <w:tmpl w:val="26107D04"/>
    <w:lvl w:ilvl="0" w:tplc="716E0ADA">
      <w:start w:val="1"/>
      <w:numFmt w:val="bullet"/>
      <w:lvlText w:val="−"/>
      <w:lvlJc w:val="left"/>
      <w:pPr>
        <w:ind w:left="11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9" w15:restartNumberingAfterBreak="0">
    <w:nsid w:val="32DA0495"/>
    <w:multiLevelType w:val="hybridMultilevel"/>
    <w:tmpl w:val="E13C622C"/>
    <w:lvl w:ilvl="0" w:tplc="716E0ADA">
      <w:start w:val="1"/>
      <w:numFmt w:val="bullet"/>
      <w:lvlText w:val="−"/>
      <w:lvlJc w:val="left"/>
      <w:pPr>
        <w:ind w:left="11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 w15:restartNumberingAfterBreak="0">
    <w:nsid w:val="34364C0B"/>
    <w:multiLevelType w:val="hybridMultilevel"/>
    <w:tmpl w:val="1986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2AD6"/>
    <w:multiLevelType w:val="hybridMultilevel"/>
    <w:tmpl w:val="EB4A072A"/>
    <w:lvl w:ilvl="0" w:tplc="7D14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33161"/>
    <w:multiLevelType w:val="hybridMultilevel"/>
    <w:tmpl w:val="182C90DC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12462"/>
    <w:multiLevelType w:val="hybridMultilevel"/>
    <w:tmpl w:val="F184E2D4"/>
    <w:lvl w:ilvl="0" w:tplc="815E88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662C8"/>
    <w:multiLevelType w:val="hybridMultilevel"/>
    <w:tmpl w:val="B2A4B782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5005"/>
    <w:multiLevelType w:val="hybridMultilevel"/>
    <w:tmpl w:val="1CFC5C68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828F4"/>
    <w:multiLevelType w:val="hybridMultilevel"/>
    <w:tmpl w:val="CE5AC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8482D"/>
    <w:multiLevelType w:val="hybridMultilevel"/>
    <w:tmpl w:val="0D385DF0"/>
    <w:lvl w:ilvl="0" w:tplc="018A6D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4769B"/>
    <w:multiLevelType w:val="hybridMultilevel"/>
    <w:tmpl w:val="7512908C"/>
    <w:lvl w:ilvl="0" w:tplc="A4CA5A6C">
      <w:start w:val="1"/>
      <w:numFmt w:val="decimal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 w15:restartNumberingAfterBreak="0">
    <w:nsid w:val="599B49D3"/>
    <w:multiLevelType w:val="hybridMultilevel"/>
    <w:tmpl w:val="5A3ADC38"/>
    <w:lvl w:ilvl="0" w:tplc="D4AA12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D58C6"/>
    <w:multiLevelType w:val="hybridMultilevel"/>
    <w:tmpl w:val="BECA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15635"/>
    <w:multiLevelType w:val="hybridMultilevel"/>
    <w:tmpl w:val="0C0EDE9A"/>
    <w:lvl w:ilvl="0" w:tplc="716E0ADA">
      <w:start w:val="1"/>
      <w:numFmt w:val="bullet"/>
      <w:lvlText w:val="−"/>
      <w:lvlJc w:val="left"/>
      <w:pPr>
        <w:ind w:left="11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2" w15:restartNumberingAfterBreak="0">
    <w:nsid w:val="6C512ED7"/>
    <w:multiLevelType w:val="hybridMultilevel"/>
    <w:tmpl w:val="6D140652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843A3"/>
    <w:multiLevelType w:val="hybridMultilevel"/>
    <w:tmpl w:val="2AF69044"/>
    <w:lvl w:ilvl="0" w:tplc="716E0ADA">
      <w:start w:val="1"/>
      <w:numFmt w:val="bullet"/>
      <w:lvlText w:val="−"/>
      <w:lvlJc w:val="left"/>
      <w:pPr>
        <w:ind w:left="11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4" w15:restartNumberingAfterBreak="0">
    <w:nsid w:val="726B39A3"/>
    <w:multiLevelType w:val="hybridMultilevel"/>
    <w:tmpl w:val="F7F64310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111D1"/>
    <w:multiLevelType w:val="hybridMultilevel"/>
    <w:tmpl w:val="7F9AC126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C08BA"/>
    <w:multiLevelType w:val="hybridMultilevel"/>
    <w:tmpl w:val="37CCED7C"/>
    <w:lvl w:ilvl="0" w:tplc="716E0ADA">
      <w:start w:val="1"/>
      <w:numFmt w:val="bullet"/>
      <w:lvlText w:val="−"/>
      <w:lvlJc w:val="left"/>
      <w:pPr>
        <w:ind w:left="77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A607E03"/>
    <w:multiLevelType w:val="hybridMultilevel"/>
    <w:tmpl w:val="07D4B916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B6610"/>
    <w:multiLevelType w:val="hybridMultilevel"/>
    <w:tmpl w:val="A716891A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26FA5"/>
    <w:multiLevelType w:val="hybridMultilevel"/>
    <w:tmpl w:val="9EDA9942"/>
    <w:lvl w:ilvl="0" w:tplc="9286C0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A7217"/>
    <w:multiLevelType w:val="hybridMultilevel"/>
    <w:tmpl w:val="32FEA0A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7F373E04"/>
    <w:multiLevelType w:val="hybridMultilevel"/>
    <w:tmpl w:val="CF00A874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7"/>
  </w:num>
  <w:num w:numId="4">
    <w:abstractNumId w:val="10"/>
  </w:num>
  <w:num w:numId="5">
    <w:abstractNumId w:val="34"/>
  </w:num>
  <w:num w:numId="6">
    <w:abstractNumId w:val="0"/>
  </w:num>
  <w:num w:numId="7">
    <w:abstractNumId w:val="12"/>
  </w:num>
  <w:num w:numId="8">
    <w:abstractNumId w:val="17"/>
  </w:num>
  <w:num w:numId="9">
    <w:abstractNumId w:val="15"/>
  </w:num>
  <w:num w:numId="10">
    <w:abstractNumId w:val="30"/>
  </w:num>
  <w:num w:numId="11">
    <w:abstractNumId w:val="18"/>
  </w:num>
  <w:num w:numId="12">
    <w:abstractNumId w:val="20"/>
  </w:num>
  <w:num w:numId="13">
    <w:abstractNumId w:val="6"/>
  </w:num>
  <w:num w:numId="14">
    <w:abstractNumId w:val="36"/>
  </w:num>
  <w:num w:numId="15">
    <w:abstractNumId w:val="40"/>
  </w:num>
  <w:num w:numId="16">
    <w:abstractNumId w:val="35"/>
  </w:num>
  <w:num w:numId="17">
    <w:abstractNumId w:val="28"/>
  </w:num>
  <w:num w:numId="18">
    <w:abstractNumId w:val="31"/>
  </w:num>
  <w:num w:numId="19">
    <w:abstractNumId w:val="4"/>
  </w:num>
  <w:num w:numId="20">
    <w:abstractNumId w:val="26"/>
  </w:num>
  <w:num w:numId="21">
    <w:abstractNumId w:val="33"/>
  </w:num>
  <w:num w:numId="22">
    <w:abstractNumId w:val="9"/>
  </w:num>
  <w:num w:numId="23">
    <w:abstractNumId w:val="14"/>
  </w:num>
  <w:num w:numId="24">
    <w:abstractNumId w:val="19"/>
  </w:num>
  <w:num w:numId="25">
    <w:abstractNumId w:val="23"/>
  </w:num>
  <w:num w:numId="26">
    <w:abstractNumId w:val="41"/>
  </w:num>
  <w:num w:numId="27">
    <w:abstractNumId w:val="24"/>
  </w:num>
  <w:num w:numId="28">
    <w:abstractNumId w:val="21"/>
  </w:num>
  <w:num w:numId="29">
    <w:abstractNumId w:val="1"/>
  </w:num>
  <w:num w:numId="30">
    <w:abstractNumId w:val="27"/>
  </w:num>
  <w:num w:numId="31">
    <w:abstractNumId w:val="16"/>
  </w:num>
  <w:num w:numId="32">
    <w:abstractNumId w:val="39"/>
  </w:num>
  <w:num w:numId="33">
    <w:abstractNumId w:val="32"/>
  </w:num>
  <w:num w:numId="34">
    <w:abstractNumId w:val="29"/>
  </w:num>
  <w:num w:numId="35">
    <w:abstractNumId w:val="8"/>
  </w:num>
  <w:num w:numId="36">
    <w:abstractNumId w:val="38"/>
  </w:num>
  <w:num w:numId="37">
    <w:abstractNumId w:val="25"/>
  </w:num>
  <w:num w:numId="38">
    <w:abstractNumId w:val="22"/>
  </w:num>
  <w:num w:numId="39">
    <w:abstractNumId w:val="7"/>
  </w:num>
  <w:num w:numId="40">
    <w:abstractNumId w:val="11"/>
  </w:num>
  <w:num w:numId="41">
    <w:abstractNumId w:val="5"/>
  </w:num>
  <w:num w:numId="42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3"/>
    <w:rsid w:val="0003002E"/>
    <w:rsid w:val="0003437D"/>
    <w:rsid w:val="0004223C"/>
    <w:rsid w:val="000812A4"/>
    <w:rsid w:val="00090134"/>
    <w:rsid w:val="0009026A"/>
    <w:rsid w:val="000C0C8A"/>
    <w:rsid w:val="000E7985"/>
    <w:rsid w:val="001A6773"/>
    <w:rsid w:val="002043E5"/>
    <w:rsid w:val="002A119D"/>
    <w:rsid w:val="002E7FB0"/>
    <w:rsid w:val="00385338"/>
    <w:rsid w:val="00386BE3"/>
    <w:rsid w:val="003A781B"/>
    <w:rsid w:val="003C035E"/>
    <w:rsid w:val="003C3646"/>
    <w:rsid w:val="003C62D3"/>
    <w:rsid w:val="003C6D8F"/>
    <w:rsid w:val="004157C9"/>
    <w:rsid w:val="00433234"/>
    <w:rsid w:val="00463BD4"/>
    <w:rsid w:val="0047220F"/>
    <w:rsid w:val="004C6E4B"/>
    <w:rsid w:val="004D4443"/>
    <w:rsid w:val="00503D1E"/>
    <w:rsid w:val="00565DDB"/>
    <w:rsid w:val="005B78D6"/>
    <w:rsid w:val="005E1F32"/>
    <w:rsid w:val="0063008B"/>
    <w:rsid w:val="006305DD"/>
    <w:rsid w:val="00646C1C"/>
    <w:rsid w:val="00660E56"/>
    <w:rsid w:val="006A6125"/>
    <w:rsid w:val="007F59E2"/>
    <w:rsid w:val="00870348"/>
    <w:rsid w:val="00873D09"/>
    <w:rsid w:val="008D1B12"/>
    <w:rsid w:val="008F3E2C"/>
    <w:rsid w:val="00960E54"/>
    <w:rsid w:val="00993A40"/>
    <w:rsid w:val="009A5D2B"/>
    <w:rsid w:val="009B2E46"/>
    <w:rsid w:val="009B62FB"/>
    <w:rsid w:val="00A06BBA"/>
    <w:rsid w:val="00A525AA"/>
    <w:rsid w:val="00A55FE7"/>
    <w:rsid w:val="00AD1893"/>
    <w:rsid w:val="00AF169E"/>
    <w:rsid w:val="00B05E7D"/>
    <w:rsid w:val="00B65CE6"/>
    <w:rsid w:val="00BF63CF"/>
    <w:rsid w:val="00C053B5"/>
    <w:rsid w:val="00C05CFF"/>
    <w:rsid w:val="00C14AEA"/>
    <w:rsid w:val="00C314C7"/>
    <w:rsid w:val="00C62029"/>
    <w:rsid w:val="00CE6F28"/>
    <w:rsid w:val="00D15D5E"/>
    <w:rsid w:val="00D3731E"/>
    <w:rsid w:val="00D80C2B"/>
    <w:rsid w:val="00DC0120"/>
    <w:rsid w:val="00DE460F"/>
    <w:rsid w:val="00DE5EBF"/>
    <w:rsid w:val="00DE76E9"/>
    <w:rsid w:val="00DF0E12"/>
    <w:rsid w:val="00E46437"/>
    <w:rsid w:val="00E670B9"/>
    <w:rsid w:val="00E93028"/>
    <w:rsid w:val="00F350C7"/>
    <w:rsid w:val="00F8458D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095E"/>
  <w15:chartTrackingRefBased/>
  <w15:docId w15:val="{DF5B9F07-498B-49D9-A0F4-51225BD3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E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C1C"/>
    <w:rPr>
      <w:sz w:val="20"/>
      <w:szCs w:val="20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SUPERS"/>
    <w:uiPriority w:val="99"/>
    <w:unhideWhenUsed/>
    <w:qFormat/>
    <w:rsid w:val="00646C1C"/>
    <w:rPr>
      <w:shd w:val="clear" w:color="auto" w:fill="auto"/>
      <w:vertAlign w:val="superscript"/>
    </w:rPr>
  </w:style>
  <w:style w:type="paragraph" w:customStyle="1" w:styleId="Default">
    <w:name w:val="Default"/>
    <w:rsid w:val="003A7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012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8458D"/>
  </w:style>
  <w:style w:type="paragraph" w:styleId="Nagwek">
    <w:name w:val="header"/>
    <w:basedOn w:val="Normalny"/>
    <w:link w:val="NagwekZnak"/>
    <w:uiPriority w:val="99"/>
    <w:unhideWhenUsed/>
    <w:rsid w:val="00CE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F28"/>
  </w:style>
  <w:style w:type="paragraph" w:styleId="Stopka">
    <w:name w:val="footer"/>
    <w:basedOn w:val="Normalny"/>
    <w:link w:val="StopkaZnak"/>
    <w:uiPriority w:val="99"/>
    <w:unhideWhenUsed/>
    <w:rsid w:val="00CE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4744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Piłat</dc:creator>
  <cp:keywords/>
  <dc:description/>
  <cp:lastModifiedBy>Joanna Piłat</cp:lastModifiedBy>
  <cp:revision>3</cp:revision>
  <cp:lastPrinted>2022-12-22T11:47:00Z</cp:lastPrinted>
  <dcterms:created xsi:type="dcterms:W3CDTF">2023-02-23T09:05:00Z</dcterms:created>
  <dcterms:modified xsi:type="dcterms:W3CDTF">2023-02-23T10:12:00Z</dcterms:modified>
</cp:coreProperties>
</file>